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B12" w:rsidRPr="00BC0B12" w:rsidRDefault="00BC0B12" w:rsidP="00BC0B12">
      <w:pPr>
        <w:spacing w:line="360" w:lineRule="auto"/>
        <w:jc w:val="center"/>
        <w:rPr>
          <w:b/>
          <w:u w:val="single"/>
        </w:rPr>
      </w:pPr>
      <w:r>
        <w:rPr>
          <w:b/>
          <w:u w:val="single"/>
        </w:rPr>
        <w:t xml:space="preserve">VERSIÓN TAQUIGRÁFICA CORRESPONDIENTE AL </w:t>
      </w:r>
    </w:p>
    <w:p w:rsidR="00BC0B12" w:rsidRPr="000C27FA" w:rsidRDefault="00BC0B12" w:rsidP="00BC0B12">
      <w:pPr>
        <w:spacing w:line="360" w:lineRule="auto"/>
        <w:jc w:val="center"/>
        <w:rPr>
          <w:rFonts w:cs="Times New Roman"/>
          <w:b/>
          <w:u w:val="single"/>
        </w:rPr>
      </w:pPr>
      <w:proofErr w:type="gramStart"/>
      <w:r w:rsidRPr="000C27FA">
        <w:rPr>
          <w:rFonts w:cs="Times New Roman"/>
          <w:b/>
          <w:u w:val="single"/>
        </w:rPr>
        <w:t>ACTA N.º</w:t>
      </w:r>
      <w:proofErr w:type="gramEnd"/>
      <w:r w:rsidR="005F046B">
        <w:rPr>
          <w:rFonts w:cs="Times New Roman"/>
          <w:b/>
          <w:u w:val="single"/>
        </w:rPr>
        <w:t xml:space="preserve"> </w:t>
      </w:r>
      <w:r w:rsidR="00166F43">
        <w:rPr>
          <w:rFonts w:cs="Times New Roman"/>
          <w:b/>
          <w:u w:val="single"/>
        </w:rPr>
        <w:t>3</w:t>
      </w:r>
    </w:p>
    <w:p w:rsidR="00BC0B12" w:rsidRPr="000C27FA" w:rsidRDefault="00166F43" w:rsidP="00BC0B12">
      <w:pPr>
        <w:spacing w:line="360" w:lineRule="auto"/>
        <w:jc w:val="center"/>
        <w:rPr>
          <w:rFonts w:cs="Times New Roman"/>
        </w:rPr>
      </w:pPr>
      <w:proofErr w:type="gramStart"/>
      <w:r>
        <w:rPr>
          <w:rFonts w:cs="Times New Roman"/>
          <w:b/>
          <w:u w:val="single"/>
        </w:rPr>
        <w:t>1</w:t>
      </w:r>
      <w:r w:rsidR="00BC0B12">
        <w:rPr>
          <w:rFonts w:cs="Times New Roman"/>
          <w:b/>
          <w:u w:val="single"/>
        </w:rPr>
        <w:t>.</w:t>
      </w:r>
      <w:r w:rsidR="00BC0B12" w:rsidRPr="000C27FA">
        <w:rPr>
          <w:rFonts w:cs="Times New Roman"/>
          <w:b/>
          <w:u w:val="single"/>
        </w:rPr>
        <w:t>ª  SESIÓN</w:t>
      </w:r>
      <w:proofErr w:type="gramEnd"/>
      <w:r w:rsidR="00BC0B12" w:rsidRPr="000C27FA">
        <w:rPr>
          <w:rFonts w:cs="Times New Roman"/>
          <w:b/>
          <w:u w:val="single"/>
        </w:rPr>
        <w:t xml:space="preserve"> </w:t>
      </w:r>
      <w:r>
        <w:rPr>
          <w:rFonts w:cs="Times New Roman"/>
          <w:b/>
          <w:u w:val="single"/>
        </w:rPr>
        <w:t>EXTRA</w:t>
      </w:r>
      <w:r w:rsidR="00BC0B12" w:rsidRPr="000C27FA">
        <w:rPr>
          <w:rFonts w:cs="Times New Roman"/>
          <w:b/>
          <w:u w:val="single"/>
        </w:rPr>
        <w:t>ORDINARIA</w:t>
      </w:r>
    </w:p>
    <w:p w:rsidR="00BC0B12" w:rsidRPr="000C27FA" w:rsidRDefault="00BC0B12" w:rsidP="00BC0B12">
      <w:pPr>
        <w:spacing w:line="360" w:lineRule="auto"/>
        <w:jc w:val="both"/>
        <w:rPr>
          <w:rFonts w:cs="Times New Roman"/>
        </w:rPr>
      </w:pPr>
      <w:r w:rsidRPr="000C27FA">
        <w:rPr>
          <w:rFonts w:cs="Times New Roman"/>
        </w:rPr>
        <w:t xml:space="preserve">En la ciudad de Salto, a los </w:t>
      </w:r>
      <w:r w:rsidR="009661C4">
        <w:rPr>
          <w:rFonts w:cs="Times New Roman"/>
        </w:rPr>
        <w:t>treinta</w:t>
      </w:r>
      <w:r w:rsidRPr="000C27FA">
        <w:rPr>
          <w:rFonts w:cs="Times New Roman"/>
        </w:rPr>
        <w:t xml:space="preserve"> días del mes de julio </w:t>
      </w:r>
      <w:r w:rsidR="0019040C">
        <w:rPr>
          <w:rFonts w:cs="Times New Roman"/>
        </w:rPr>
        <w:t xml:space="preserve">de </w:t>
      </w:r>
      <w:r w:rsidRPr="000C27FA">
        <w:rPr>
          <w:rFonts w:cs="Times New Roman"/>
        </w:rPr>
        <w:t>dos mil veinticinco, siendo la hora veint</w:t>
      </w:r>
      <w:r w:rsidR="005F046B">
        <w:rPr>
          <w:rFonts w:cs="Times New Roman"/>
        </w:rPr>
        <w:t>e</w:t>
      </w:r>
      <w:r w:rsidRPr="000C27FA">
        <w:rPr>
          <w:rFonts w:cs="Times New Roman"/>
        </w:rPr>
        <w:t xml:space="preserve">, se reúne la </w:t>
      </w:r>
      <w:r w:rsidRPr="000C27FA">
        <w:rPr>
          <w:rFonts w:cs="Times New Roman"/>
          <w:b/>
        </w:rPr>
        <w:t xml:space="preserve">JUNTA DEPARTAMENTAL DE SALTO </w:t>
      </w:r>
      <w:r w:rsidRPr="000C27FA">
        <w:rPr>
          <w:rFonts w:cs="Times New Roman"/>
        </w:rPr>
        <w:t xml:space="preserve">en </w:t>
      </w:r>
      <w:r w:rsidRPr="000C27FA">
        <w:rPr>
          <w:rFonts w:cs="Times New Roman"/>
          <w:b/>
        </w:rPr>
        <w:t xml:space="preserve">SESIÓN </w:t>
      </w:r>
      <w:r w:rsidR="00C30121">
        <w:rPr>
          <w:rFonts w:cs="Times New Roman"/>
          <w:b/>
        </w:rPr>
        <w:t>EXTRA</w:t>
      </w:r>
      <w:r w:rsidRPr="000C27FA">
        <w:rPr>
          <w:rFonts w:cs="Times New Roman"/>
          <w:b/>
        </w:rPr>
        <w:t xml:space="preserve">ORDINARIA, </w:t>
      </w:r>
      <w:r w:rsidRPr="000C27FA">
        <w:rPr>
          <w:rFonts w:cs="Times New Roman"/>
        </w:rPr>
        <w:t xml:space="preserve">bajo la </w:t>
      </w:r>
      <w:r w:rsidR="00931353">
        <w:rPr>
          <w:rFonts w:cs="Times New Roman"/>
        </w:rPr>
        <w:t>p</w:t>
      </w:r>
      <w:r w:rsidRPr="000C27FA">
        <w:rPr>
          <w:rFonts w:cs="Times New Roman"/>
        </w:rPr>
        <w:t xml:space="preserve">residencia de su titular señor edil </w:t>
      </w:r>
      <w:r w:rsidRPr="000C27FA">
        <w:rPr>
          <w:rFonts w:cs="Times New Roman"/>
          <w:b/>
        </w:rPr>
        <w:t>Enzo MOLINA,</w:t>
      </w:r>
      <w:r w:rsidR="00F71C94">
        <w:rPr>
          <w:rFonts w:cs="Times New Roman"/>
          <w:b/>
        </w:rPr>
        <w:t xml:space="preserve"> </w:t>
      </w:r>
      <w:r w:rsidRPr="000C27FA">
        <w:rPr>
          <w:rFonts w:cs="Times New Roman"/>
        </w:rPr>
        <w:t xml:space="preserve">y con la asistencia de los siguientes señores ediles: </w:t>
      </w:r>
    </w:p>
    <w:p w:rsidR="00BC0B12" w:rsidRPr="000C27FA" w:rsidRDefault="00BC0B12" w:rsidP="00BC0B12">
      <w:pPr>
        <w:spacing w:line="360" w:lineRule="auto"/>
        <w:ind w:left="708" w:firstLine="708"/>
        <w:jc w:val="both"/>
        <w:rPr>
          <w:rFonts w:cs="Times New Roman"/>
          <w:b/>
          <w:u w:val="single"/>
        </w:rPr>
      </w:pPr>
      <w:r w:rsidRPr="000C27FA">
        <w:rPr>
          <w:rFonts w:cs="Times New Roman"/>
          <w:b/>
          <w:u w:val="single"/>
        </w:rPr>
        <w:t>TITULARES</w:t>
      </w:r>
      <w:r w:rsidRPr="000C27FA">
        <w:rPr>
          <w:rFonts w:cs="Times New Roman"/>
        </w:rPr>
        <w:tab/>
      </w:r>
      <w:r w:rsidRPr="000C27FA">
        <w:rPr>
          <w:rFonts w:cs="Times New Roman"/>
        </w:rPr>
        <w:tab/>
      </w:r>
      <w:r w:rsidRPr="000C27FA">
        <w:rPr>
          <w:rFonts w:cs="Times New Roman"/>
        </w:rPr>
        <w:tab/>
      </w:r>
      <w:r w:rsidRPr="000C27FA">
        <w:rPr>
          <w:rFonts w:cs="Times New Roman"/>
        </w:rPr>
        <w:tab/>
      </w:r>
      <w:r w:rsidRPr="000C27FA">
        <w:rPr>
          <w:rFonts w:cs="Times New Roman"/>
          <w:b/>
          <w:u w:val="single"/>
        </w:rPr>
        <w:t>SUPLENTES</w:t>
      </w:r>
    </w:p>
    <w:p w:rsidR="00BC0B12" w:rsidRDefault="00F91405" w:rsidP="00BC0B12">
      <w:pPr>
        <w:spacing w:line="360" w:lineRule="auto"/>
        <w:jc w:val="both"/>
        <w:rPr>
          <w:rFonts w:cs="Times New Roman"/>
        </w:rPr>
      </w:pPr>
      <w:r>
        <w:rPr>
          <w:rFonts w:cs="Times New Roman"/>
        </w:rPr>
        <w:tab/>
        <w:t>CELIA BOTTARO</w:t>
      </w:r>
      <w:r>
        <w:rPr>
          <w:rFonts w:cs="Times New Roman"/>
        </w:rPr>
        <w:tab/>
      </w:r>
      <w:r>
        <w:rPr>
          <w:rFonts w:cs="Times New Roman"/>
        </w:rPr>
        <w:tab/>
      </w:r>
      <w:r>
        <w:rPr>
          <w:rFonts w:cs="Times New Roman"/>
        </w:rPr>
        <w:tab/>
        <w:t>ALEXANDER LOPE</w:t>
      </w:r>
    </w:p>
    <w:p w:rsidR="00F91405" w:rsidRDefault="00F91405" w:rsidP="00BC0B12">
      <w:pPr>
        <w:spacing w:line="360" w:lineRule="auto"/>
        <w:jc w:val="both"/>
        <w:rPr>
          <w:rFonts w:cs="Times New Roman"/>
        </w:rPr>
      </w:pPr>
      <w:r>
        <w:rPr>
          <w:rFonts w:cs="Times New Roman"/>
        </w:rPr>
        <w:tab/>
        <w:t>NÉSTOR TECCO</w:t>
      </w:r>
      <w:r>
        <w:rPr>
          <w:rFonts w:cs="Times New Roman"/>
        </w:rPr>
        <w:tab/>
      </w:r>
      <w:r>
        <w:rPr>
          <w:rFonts w:cs="Times New Roman"/>
        </w:rPr>
        <w:tab/>
      </w:r>
      <w:r>
        <w:rPr>
          <w:rFonts w:cs="Times New Roman"/>
        </w:rPr>
        <w:tab/>
        <w:t>JOSÉ DE LOS SANTOS</w:t>
      </w:r>
    </w:p>
    <w:p w:rsidR="00F91405" w:rsidRDefault="00F91405" w:rsidP="00BC0B12">
      <w:pPr>
        <w:spacing w:line="360" w:lineRule="auto"/>
        <w:jc w:val="both"/>
        <w:rPr>
          <w:rFonts w:cs="Times New Roman"/>
        </w:rPr>
      </w:pPr>
      <w:r>
        <w:rPr>
          <w:rFonts w:cs="Times New Roman"/>
        </w:rPr>
        <w:tab/>
        <w:t>LUCÍA MINUTTI</w:t>
      </w:r>
      <w:r>
        <w:rPr>
          <w:rFonts w:cs="Times New Roman"/>
        </w:rPr>
        <w:tab/>
      </w:r>
      <w:r>
        <w:rPr>
          <w:rFonts w:cs="Times New Roman"/>
        </w:rPr>
        <w:tab/>
      </w:r>
      <w:r>
        <w:rPr>
          <w:rFonts w:cs="Times New Roman"/>
        </w:rPr>
        <w:tab/>
        <w:t>GUSTAVO VARELA</w:t>
      </w:r>
    </w:p>
    <w:p w:rsidR="00F91405" w:rsidRDefault="00F91405" w:rsidP="00BC0B12">
      <w:pPr>
        <w:spacing w:line="360" w:lineRule="auto"/>
        <w:jc w:val="both"/>
        <w:rPr>
          <w:rFonts w:cs="Times New Roman"/>
        </w:rPr>
      </w:pPr>
      <w:r>
        <w:rPr>
          <w:rFonts w:cs="Times New Roman"/>
        </w:rPr>
        <w:tab/>
        <w:t>SOFÍA VIERA</w:t>
      </w:r>
      <w:r>
        <w:rPr>
          <w:rFonts w:cs="Times New Roman"/>
        </w:rPr>
        <w:tab/>
      </w:r>
      <w:r>
        <w:rPr>
          <w:rFonts w:cs="Times New Roman"/>
        </w:rPr>
        <w:tab/>
      </w:r>
      <w:r>
        <w:rPr>
          <w:rFonts w:cs="Times New Roman"/>
        </w:rPr>
        <w:tab/>
        <w:t>ADRIANA GIOVANONI</w:t>
      </w:r>
    </w:p>
    <w:p w:rsidR="00F91405" w:rsidRDefault="00F91405" w:rsidP="00BC0B12">
      <w:pPr>
        <w:spacing w:line="360" w:lineRule="auto"/>
        <w:jc w:val="both"/>
        <w:rPr>
          <w:rFonts w:cs="Times New Roman"/>
        </w:rPr>
      </w:pPr>
      <w:r>
        <w:rPr>
          <w:rFonts w:cs="Times New Roman"/>
        </w:rPr>
        <w:tab/>
        <w:t>FACUNDO MARZIOTTE</w:t>
      </w:r>
      <w:r>
        <w:rPr>
          <w:rFonts w:cs="Times New Roman"/>
        </w:rPr>
        <w:tab/>
      </w:r>
      <w:r>
        <w:rPr>
          <w:rFonts w:cs="Times New Roman"/>
        </w:rPr>
        <w:tab/>
        <w:t>LIDIA ARRIETA</w:t>
      </w:r>
    </w:p>
    <w:p w:rsidR="00F91405" w:rsidRDefault="00F91405" w:rsidP="00BC0B12">
      <w:pPr>
        <w:spacing w:line="360" w:lineRule="auto"/>
        <w:jc w:val="both"/>
        <w:rPr>
          <w:rFonts w:cs="Times New Roman"/>
        </w:rPr>
      </w:pPr>
      <w:r>
        <w:rPr>
          <w:rFonts w:cs="Times New Roman"/>
        </w:rPr>
        <w:tab/>
        <w:t>HUGO PREVIALE</w:t>
      </w:r>
      <w:r>
        <w:rPr>
          <w:rFonts w:cs="Times New Roman"/>
        </w:rPr>
        <w:tab/>
      </w:r>
      <w:r>
        <w:rPr>
          <w:rFonts w:cs="Times New Roman"/>
        </w:rPr>
        <w:tab/>
      </w:r>
      <w:r>
        <w:rPr>
          <w:rFonts w:cs="Times New Roman"/>
        </w:rPr>
        <w:tab/>
        <w:t>HÉBER GIMÉNEZ</w:t>
      </w:r>
    </w:p>
    <w:p w:rsidR="00F91405" w:rsidRPr="00F91405" w:rsidRDefault="00F91405" w:rsidP="00BC0B12">
      <w:pPr>
        <w:spacing w:line="360" w:lineRule="auto"/>
        <w:jc w:val="both"/>
        <w:rPr>
          <w:rFonts w:cs="Times New Roman"/>
          <w:lang w:val="es-UY"/>
        </w:rPr>
      </w:pPr>
      <w:r>
        <w:rPr>
          <w:rFonts w:cs="Times New Roman"/>
        </w:rPr>
        <w:tab/>
      </w:r>
      <w:r w:rsidRPr="00F91405">
        <w:rPr>
          <w:rFonts w:cs="Times New Roman"/>
          <w:lang w:val="es-UY"/>
        </w:rPr>
        <w:t>JONNATHAN ARAMBURO</w:t>
      </w:r>
      <w:r w:rsidRPr="00F91405">
        <w:rPr>
          <w:rFonts w:cs="Times New Roman"/>
          <w:lang w:val="es-UY"/>
        </w:rPr>
        <w:tab/>
        <w:t>GLADYS MARTÍNEZ</w:t>
      </w:r>
    </w:p>
    <w:p w:rsidR="00F91405" w:rsidRPr="00F91405" w:rsidRDefault="00F91405" w:rsidP="00BC0B12">
      <w:pPr>
        <w:spacing w:line="360" w:lineRule="auto"/>
        <w:jc w:val="both"/>
        <w:rPr>
          <w:rFonts w:cs="Times New Roman"/>
          <w:lang w:val="es-UY"/>
        </w:rPr>
      </w:pPr>
      <w:r w:rsidRPr="00F91405">
        <w:rPr>
          <w:rFonts w:cs="Times New Roman"/>
          <w:lang w:val="es-UY"/>
        </w:rPr>
        <w:tab/>
        <w:t>ENZO SQUILLACE</w:t>
      </w:r>
      <w:r w:rsidRPr="00F91405">
        <w:rPr>
          <w:rFonts w:cs="Times New Roman"/>
          <w:lang w:val="es-UY"/>
        </w:rPr>
        <w:tab/>
      </w:r>
      <w:r w:rsidRPr="00F91405">
        <w:rPr>
          <w:rFonts w:cs="Times New Roman"/>
          <w:lang w:val="es-UY"/>
        </w:rPr>
        <w:tab/>
      </w:r>
      <w:r w:rsidRPr="00F91405">
        <w:rPr>
          <w:rFonts w:cs="Times New Roman"/>
          <w:lang w:val="es-UY"/>
        </w:rPr>
        <w:tab/>
        <w:t>VA</w:t>
      </w:r>
      <w:r>
        <w:rPr>
          <w:rFonts w:cs="Times New Roman"/>
          <w:lang w:val="es-UY"/>
        </w:rPr>
        <w:t>LERIA BARBER</w:t>
      </w:r>
      <w:r w:rsidR="00C30121">
        <w:rPr>
          <w:rFonts w:cs="Times New Roman"/>
          <w:lang w:val="es-UY"/>
        </w:rPr>
        <w:t>A</w:t>
      </w:r>
    </w:p>
    <w:p w:rsidR="00F91405" w:rsidRPr="00F91405" w:rsidRDefault="00F91405" w:rsidP="00BC0B12">
      <w:pPr>
        <w:spacing w:line="360" w:lineRule="auto"/>
        <w:jc w:val="both"/>
        <w:rPr>
          <w:rFonts w:cs="Times New Roman"/>
          <w:lang w:val="es-UY"/>
        </w:rPr>
      </w:pPr>
      <w:r w:rsidRPr="00F91405">
        <w:rPr>
          <w:rFonts w:cs="Times New Roman"/>
          <w:lang w:val="es-UY"/>
        </w:rPr>
        <w:tab/>
        <w:t>JESÚS GRASSO</w:t>
      </w:r>
      <w:r w:rsidRPr="00F91405">
        <w:rPr>
          <w:rFonts w:cs="Times New Roman"/>
          <w:lang w:val="es-UY"/>
        </w:rPr>
        <w:tab/>
      </w:r>
      <w:r w:rsidRPr="00F91405">
        <w:rPr>
          <w:rFonts w:cs="Times New Roman"/>
          <w:lang w:val="es-UY"/>
        </w:rPr>
        <w:tab/>
      </w:r>
      <w:r w:rsidRPr="00F91405">
        <w:rPr>
          <w:rFonts w:cs="Times New Roman"/>
          <w:lang w:val="es-UY"/>
        </w:rPr>
        <w:tab/>
        <w:t>RO</w:t>
      </w:r>
      <w:r>
        <w:rPr>
          <w:rFonts w:cs="Times New Roman"/>
          <w:lang w:val="es-UY"/>
        </w:rPr>
        <w:t>SANA FIGUEROA</w:t>
      </w:r>
    </w:p>
    <w:p w:rsidR="00F91405" w:rsidRDefault="00F91405" w:rsidP="00BC0B12">
      <w:pPr>
        <w:spacing w:line="360" w:lineRule="auto"/>
        <w:jc w:val="both"/>
        <w:rPr>
          <w:rFonts w:cs="Times New Roman"/>
        </w:rPr>
      </w:pPr>
      <w:r w:rsidRPr="00F91405">
        <w:rPr>
          <w:rFonts w:cs="Times New Roman"/>
          <w:lang w:val="es-UY"/>
        </w:rPr>
        <w:tab/>
      </w:r>
      <w:r>
        <w:rPr>
          <w:rFonts w:cs="Times New Roman"/>
        </w:rPr>
        <w:t>PABLO DOS SANTOS</w:t>
      </w:r>
      <w:r>
        <w:rPr>
          <w:rFonts w:cs="Times New Roman"/>
        </w:rPr>
        <w:tab/>
      </w:r>
      <w:r>
        <w:rPr>
          <w:rFonts w:cs="Times New Roman"/>
        </w:rPr>
        <w:tab/>
      </w:r>
    </w:p>
    <w:p w:rsidR="00F91405" w:rsidRDefault="00F91405" w:rsidP="00BC0B12">
      <w:pPr>
        <w:spacing w:line="360" w:lineRule="auto"/>
        <w:jc w:val="both"/>
        <w:rPr>
          <w:rFonts w:cs="Times New Roman"/>
        </w:rPr>
      </w:pPr>
      <w:r>
        <w:rPr>
          <w:rFonts w:cs="Times New Roman"/>
        </w:rPr>
        <w:tab/>
        <w:t>PABLO WILLIAMS</w:t>
      </w:r>
    </w:p>
    <w:p w:rsidR="005B4B33" w:rsidRDefault="005B4B33" w:rsidP="00BC0B12">
      <w:pPr>
        <w:spacing w:line="360" w:lineRule="auto"/>
        <w:jc w:val="both"/>
        <w:rPr>
          <w:rFonts w:cs="Times New Roman"/>
        </w:rPr>
      </w:pPr>
      <w:r>
        <w:rPr>
          <w:rFonts w:cs="Times New Roman"/>
        </w:rPr>
        <w:tab/>
        <w:t>ULISES GONZALVEZ BRUM</w:t>
      </w:r>
    </w:p>
    <w:p w:rsidR="00F91405" w:rsidRDefault="00F91405" w:rsidP="00BC0B12">
      <w:pPr>
        <w:spacing w:line="360" w:lineRule="auto"/>
        <w:jc w:val="both"/>
        <w:rPr>
          <w:rFonts w:cs="Times New Roman"/>
        </w:rPr>
      </w:pPr>
      <w:r>
        <w:rPr>
          <w:rFonts w:cs="Times New Roman"/>
        </w:rPr>
        <w:tab/>
        <w:t>MARÍA RIVAS</w:t>
      </w:r>
    </w:p>
    <w:p w:rsidR="00F91405" w:rsidRDefault="00F91405" w:rsidP="00BC0B12">
      <w:pPr>
        <w:spacing w:line="360" w:lineRule="auto"/>
        <w:jc w:val="both"/>
        <w:rPr>
          <w:rFonts w:cs="Times New Roman"/>
        </w:rPr>
      </w:pPr>
      <w:r>
        <w:rPr>
          <w:rFonts w:cs="Times New Roman"/>
        </w:rPr>
        <w:tab/>
        <w:t>AGUSTÍN RADESCA</w:t>
      </w:r>
    </w:p>
    <w:p w:rsidR="00F91405" w:rsidRDefault="00F91405" w:rsidP="00BC0B12">
      <w:pPr>
        <w:spacing w:line="360" w:lineRule="auto"/>
        <w:jc w:val="both"/>
        <w:rPr>
          <w:rFonts w:cs="Times New Roman"/>
        </w:rPr>
      </w:pPr>
      <w:r>
        <w:rPr>
          <w:rFonts w:cs="Times New Roman"/>
        </w:rPr>
        <w:tab/>
        <w:t>MANUELA MUTTI</w:t>
      </w:r>
    </w:p>
    <w:p w:rsidR="00F91405" w:rsidRDefault="00F91405" w:rsidP="00BC0B12">
      <w:pPr>
        <w:spacing w:line="360" w:lineRule="auto"/>
        <w:jc w:val="both"/>
        <w:rPr>
          <w:rFonts w:cs="Times New Roman"/>
        </w:rPr>
      </w:pPr>
      <w:r>
        <w:rPr>
          <w:rFonts w:cs="Times New Roman"/>
        </w:rPr>
        <w:tab/>
        <w:t>PAULINA YAQUE</w:t>
      </w:r>
    </w:p>
    <w:p w:rsidR="00F91405" w:rsidRDefault="00F91405" w:rsidP="00BC0B12">
      <w:pPr>
        <w:spacing w:line="360" w:lineRule="auto"/>
        <w:jc w:val="both"/>
        <w:rPr>
          <w:rFonts w:cs="Times New Roman"/>
        </w:rPr>
      </w:pPr>
      <w:r>
        <w:rPr>
          <w:rFonts w:cs="Times New Roman"/>
        </w:rPr>
        <w:tab/>
        <w:t>MATEO YAQUE</w:t>
      </w:r>
    </w:p>
    <w:p w:rsidR="00F91405" w:rsidRDefault="00F91405" w:rsidP="00BC0B12">
      <w:pPr>
        <w:spacing w:line="360" w:lineRule="auto"/>
        <w:jc w:val="both"/>
        <w:rPr>
          <w:rFonts w:cs="Times New Roman"/>
        </w:rPr>
      </w:pPr>
      <w:r>
        <w:rPr>
          <w:rFonts w:cs="Times New Roman"/>
        </w:rPr>
        <w:tab/>
        <w:t>JORGE DE SOUZA</w:t>
      </w:r>
    </w:p>
    <w:p w:rsidR="00F91405" w:rsidRDefault="00F91405" w:rsidP="00BC0B12">
      <w:pPr>
        <w:spacing w:line="360" w:lineRule="auto"/>
        <w:jc w:val="both"/>
        <w:rPr>
          <w:rFonts w:cs="Times New Roman"/>
        </w:rPr>
      </w:pPr>
      <w:r>
        <w:rPr>
          <w:rFonts w:cs="Times New Roman"/>
        </w:rPr>
        <w:tab/>
        <w:t>MARIO FURTADO</w:t>
      </w:r>
    </w:p>
    <w:p w:rsidR="00F91405" w:rsidRDefault="00F91405" w:rsidP="00BC0B12">
      <w:pPr>
        <w:spacing w:line="360" w:lineRule="auto"/>
        <w:jc w:val="both"/>
        <w:rPr>
          <w:rFonts w:cs="Times New Roman"/>
        </w:rPr>
      </w:pPr>
      <w:r>
        <w:rPr>
          <w:rFonts w:cs="Times New Roman"/>
        </w:rPr>
        <w:tab/>
        <w:t>ÁLVARO GODOY</w:t>
      </w:r>
    </w:p>
    <w:p w:rsidR="00F91405" w:rsidRDefault="00F91405" w:rsidP="00BC0B12">
      <w:pPr>
        <w:spacing w:line="360" w:lineRule="auto"/>
        <w:jc w:val="both"/>
        <w:rPr>
          <w:rFonts w:cs="Times New Roman"/>
        </w:rPr>
      </w:pPr>
      <w:r>
        <w:rPr>
          <w:rFonts w:cs="Times New Roman"/>
        </w:rPr>
        <w:tab/>
        <w:t>EDUARDO VARELA</w:t>
      </w:r>
    </w:p>
    <w:p w:rsidR="00F91405" w:rsidRDefault="00F91405" w:rsidP="00BC0B12">
      <w:pPr>
        <w:spacing w:line="360" w:lineRule="auto"/>
        <w:jc w:val="both"/>
        <w:rPr>
          <w:rFonts w:cs="Times New Roman"/>
        </w:rPr>
      </w:pPr>
      <w:r>
        <w:rPr>
          <w:rFonts w:cs="Times New Roman"/>
        </w:rPr>
        <w:tab/>
        <w:t>REGINO LÓPEZ</w:t>
      </w:r>
    </w:p>
    <w:p w:rsidR="00F91405" w:rsidRDefault="00F91405" w:rsidP="00BC0B12">
      <w:pPr>
        <w:spacing w:line="360" w:lineRule="auto"/>
        <w:jc w:val="both"/>
        <w:rPr>
          <w:rFonts w:cs="Times New Roman"/>
        </w:rPr>
      </w:pPr>
      <w:r>
        <w:rPr>
          <w:rFonts w:cs="Times New Roman"/>
        </w:rPr>
        <w:lastRenderedPageBreak/>
        <w:tab/>
        <w:t>NILDA DÍAZ LÓPEZ</w:t>
      </w:r>
    </w:p>
    <w:p w:rsidR="00F91405" w:rsidRDefault="00F91405" w:rsidP="00BC0B12">
      <w:pPr>
        <w:spacing w:line="360" w:lineRule="auto"/>
        <w:jc w:val="both"/>
        <w:rPr>
          <w:rFonts w:cs="Times New Roman"/>
        </w:rPr>
      </w:pPr>
      <w:r>
        <w:rPr>
          <w:rFonts w:cs="Times New Roman"/>
        </w:rPr>
        <w:tab/>
        <w:t>JUAN PABLO ROCCA</w:t>
      </w:r>
    </w:p>
    <w:p w:rsidR="00BC0B12" w:rsidRPr="00BC0B12" w:rsidRDefault="00BC0B12" w:rsidP="00BC0B12">
      <w:pPr>
        <w:spacing w:line="360" w:lineRule="auto"/>
        <w:jc w:val="both"/>
        <w:rPr>
          <w:rFonts w:cs="Times New Roman"/>
          <w:b/>
        </w:rPr>
      </w:pPr>
      <w:r>
        <w:rPr>
          <w:rFonts w:cs="Times New Roman"/>
        </w:rPr>
        <w:t xml:space="preserve">Con licencia la señora edila </w:t>
      </w:r>
      <w:r>
        <w:rPr>
          <w:rFonts w:cs="Times New Roman"/>
          <w:b/>
        </w:rPr>
        <w:t>Rosa BLANCO</w:t>
      </w:r>
    </w:p>
    <w:p w:rsidR="00BC0B12" w:rsidRPr="000C27FA" w:rsidRDefault="00BC0B12" w:rsidP="00BC0B12">
      <w:pPr>
        <w:spacing w:line="360" w:lineRule="auto"/>
        <w:jc w:val="both"/>
        <w:rPr>
          <w:rFonts w:cs="Times New Roman"/>
          <w:b/>
        </w:rPr>
      </w:pPr>
      <w:r w:rsidRPr="000C27FA">
        <w:rPr>
          <w:rFonts w:cs="Times New Roman"/>
        </w:rPr>
        <w:t>Actúa en Secretaría</w:t>
      </w:r>
      <w:r>
        <w:rPr>
          <w:rFonts w:cs="Times New Roman"/>
        </w:rPr>
        <w:t>,</w:t>
      </w:r>
      <w:r w:rsidRPr="000C27FA">
        <w:rPr>
          <w:rFonts w:cs="Times New Roman"/>
        </w:rPr>
        <w:t xml:space="preserve"> el Secretario General </w:t>
      </w:r>
      <w:r>
        <w:rPr>
          <w:rFonts w:cs="Times New Roman"/>
        </w:rPr>
        <w:t xml:space="preserve">Dr. </w:t>
      </w:r>
      <w:r w:rsidRPr="000C27FA">
        <w:rPr>
          <w:rFonts w:cs="Times New Roman"/>
          <w:b/>
        </w:rPr>
        <w:t>Pablo PERNA.</w:t>
      </w:r>
    </w:p>
    <w:p w:rsidR="00BC0B12" w:rsidRPr="000C27FA" w:rsidRDefault="00BC0B12" w:rsidP="00BC0B12">
      <w:pPr>
        <w:spacing w:line="360" w:lineRule="auto"/>
        <w:jc w:val="both"/>
        <w:rPr>
          <w:rFonts w:cs="Times New Roman"/>
        </w:rPr>
      </w:pPr>
      <w:r w:rsidRPr="000C27FA">
        <w:rPr>
          <w:rFonts w:cs="Times New Roman"/>
        </w:rPr>
        <w:t>Asiste l</w:t>
      </w:r>
      <w:r>
        <w:rPr>
          <w:rFonts w:cs="Times New Roman"/>
        </w:rPr>
        <w:t>a</w:t>
      </w:r>
      <w:r w:rsidRPr="000C27FA">
        <w:rPr>
          <w:rFonts w:cs="Times New Roman"/>
        </w:rPr>
        <w:t xml:space="preserve"> señor</w:t>
      </w:r>
      <w:r>
        <w:rPr>
          <w:rFonts w:cs="Times New Roman"/>
        </w:rPr>
        <w:t>a</w:t>
      </w:r>
      <w:r w:rsidRPr="000C27FA">
        <w:rPr>
          <w:rFonts w:cs="Times New Roman"/>
        </w:rPr>
        <w:t xml:space="preserve"> Asesor</w:t>
      </w:r>
      <w:r>
        <w:rPr>
          <w:rFonts w:cs="Times New Roman"/>
        </w:rPr>
        <w:t>a</w:t>
      </w:r>
      <w:r w:rsidRPr="000C27FA">
        <w:rPr>
          <w:rFonts w:cs="Times New Roman"/>
        </w:rPr>
        <w:t xml:space="preserve"> Jurídic</w:t>
      </w:r>
      <w:r>
        <w:rPr>
          <w:rFonts w:cs="Times New Roman"/>
        </w:rPr>
        <w:t>a</w:t>
      </w:r>
      <w:r w:rsidRPr="000C27FA">
        <w:rPr>
          <w:rFonts w:cs="Times New Roman"/>
        </w:rPr>
        <w:t xml:space="preserve"> de la Corporación </w:t>
      </w:r>
      <w:r>
        <w:rPr>
          <w:rFonts w:cs="Times New Roman"/>
        </w:rPr>
        <w:t xml:space="preserve">Dra. </w:t>
      </w:r>
      <w:r w:rsidRPr="000C27FA">
        <w:rPr>
          <w:rFonts w:cs="Times New Roman"/>
          <w:b/>
        </w:rPr>
        <w:t>Cecilia EGUILUZ.</w:t>
      </w:r>
    </w:p>
    <w:p w:rsidR="00BC0B12" w:rsidRPr="000C27FA" w:rsidRDefault="00BC0B12" w:rsidP="00BC0B12">
      <w:pPr>
        <w:spacing w:line="360" w:lineRule="auto"/>
        <w:jc w:val="both"/>
        <w:rPr>
          <w:rFonts w:cs="Times New Roman"/>
          <w:b/>
          <w:lang w:val="es-UY"/>
        </w:rPr>
      </w:pPr>
      <w:r w:rsidRPr="000C27FA">
        <w:rPr>
          <w:rFonts w:cs="Times New Roman"/>
          <w:bCs/>
          <w:lang w:val="es-UY"/>
        </w:rPr>
        <w:t xml:space="preserve">Como Director General de la corporación, señor </w:t>
      </w:r>
      <w:r w:rsidRPr="000C27FA">
        <w:rPr>
          <w:rFonts w:cs="Times New Roman"/>
          <w:b/>
          <w:lang w:val="es-UY"/>
        </w:rPr>
        <w:t>Fernando MENONI.</w:t>
      </w:r>
    </w:p>
    <w:p w:rsidR="00BC0B12" w:rsidRPr="000C27FA" w:rsidRDefault="00166F43" w:rsidP="00BC0B12">
      <w:pPr>
        <w:spacing w:line="360" w:lineRule="auto"/>
        <w:jc w:val="both"/>
        <w:rPr>
          <w:rFonts w:cs="Times New Roman"/>
          <w:lang w:val="es-UY"/>
        </w:rPr>
      </w:pPr>
      <w:r>
        <w:rPr>
          <w:rFonts w:cs="Times New Roman"/>
          <w:lang w:val="es-UY"/>
        </w:rPr>
        <w:t>Como Jefa</w:t>
      </w:r>
      <w:r w:rsidR="00BC0B12">
        <w:rPr>
          <w:rFonts w:cs="Times New Roman"/>
          <w:lang w:val="es-UY"/>
        </w:rPr>
        <w:t xml:space="preserve"> </w:t>
      </w:r>
      <w:r w:rsidR="00BC0B12" w:rsidRPr="000C27FA">
        <w:rPr>
          <w:rFonts w:cs="Times New Roman"/>
          <w:lang w:val="es-UY"/>
        </w:rPr>
        <w:t xml:space="preserve">Departamento de Taquigrafía, señora </w:t>
      </w:r>
      <w:r>
        <w:rPr>
          <w:rFonts w:cs="Times New Roman"/>
          <w:b/>
          <w:lang w:val="es-UY"/>
        </w:rPr>
        <w:t>Ana Gabriela MACCIÓ</w:t>
      </w:r>
      <w:r w:rsidR="00BC0B12" w:rsidRPr="000C27FA">
        <w:rPr>
          <w:rFonts w:cs="Times New Roman"/>
          <w:lang w:val="es-UY"/>
        </w:rPr>
        <w:t xml:space="preserve">. </w:t>
      </w:r>
    </w:p>
    <w:p w:rsidR="00BC0B12" w:rsidRPr="000C27FA" w:rsidRDefault="00BC0B12" w:rsidP="00BC0B12">
      <w:pPr>
        <w:spacing w:line="360" w:lineRule="auto"/>
        <w:jc w:val="both"/>
        <w:rPr>
          <w:rFonts w:cs="Times New Roman"/>
          <w:b/>
          <w:bCs/>
          <w:lang w:val="es-UY"/>
        </w:rPr>
      </w:pPr>
      <w:r w:rsidRPr="000C27FA">
        <w:rPr>
          <w:rFonts w:cs="Times New Roman"/>
          <w:lang w:val="es-UY"/>
        </w:rPr>
        <w:t xml:space="preserve">Como Jefa Departamento Administrativo, señora </w:t>
      </w:r>
      <w:r w:rsidRPr="000C27FA">
        <w:rPr>
          <w:rFonts w:cs="Times New Roman"/>
          <w:b/>
          <w:bCs/>
          <w:lang w:val="es-UY"/>
        </w:rPr>
        <w:t>Mónica SILVA.</w:t>
      </w:r>
    </w:p>
    <w:p w:rsidR="00211515" w:rsidRDefault="006470E3" w:rsidP="006470E3">
      <w:pPr>
        <w:spacing w:line="360" w:lineRule="auto"/>
        <w:ind w:right="114"/>
        <w:jc w:val="both"/>
        <w:outlineLvl w:val="0"/>
        <w:rPr>
          <w:rFonts w:cs="Times New Roman"/>
          <w:lang w:val="es-UY"/>
        </w:rPr>
      </w:pPr>
      <w:r>
        <w:rPr>
          <w:rFonts w:cs="Times New Roman"/>
          <w:b/>
          <w:bCs/>
          <w:lang w:val="es-UY"/>
        </w:rPr>
        <w:tab/>
      </w:r>
      <w:r>
        <w:rPr>
          <w:rFonts w:cs="Times New Roman"/>
          <w:b/>
          <w:bCs/>
          <w:lang w:val="es-UY"/>
        </w:rPr>
        <w:tab/>
      </w:r>
      <w:r w:rsidR="00BC0B12" w:rsidRPr="00D75575">
        <w:rPr>
          <w:rFonts w:cs="Times New Roman"/>
          <w:lang w:val="es-UY"/>
        </w:rPr>
        <w:t>SEÑOR PRESIDENTE.-</w:t>
      </w:r>
      <w:r w:rsidR="00BC0B12" w:rsidRPr="000C27FA">
        <w:rPr>
          <w:rFonts w:cs="Times New Roman"/>
          <w:lang w:val="es-UY"/>
        </w:rPr>
        <w:t xml:space="preserve"> Buenas noches</w:t>
      </w:r>
      <w:r w:rsidR="00CE53AB">
        <w:rPr>
          <w:rFonts w:cs="Times New Roman"/>
          <w:lang w:val="es-UY"/>
        </w:rPr>
        <w:t>,</w:t>
      </w:r>
      <w:r w:rsidR="00BC0B12" w:rsidRPr="000C27FA">
        <w:rPr>
          <w:rFonts w:cs="Times New Roman"/>
          <w:lang w:val="es-UY"/>
        </w:rPr>
        <w:t xml:space="preserve"> señores ediles</w:t>
      </w:r>
      <w:r w:rsidR="00D75575">
        <w:rPr>
          <w:rFonts w:cs="Times New Roman"/>
          <w:lang w:val="es-UY"/>
        </w:rPr>
        <w:t>. B</w:t>
      </w:r>
      <w:r w:rsidR="006E6751">
        <w:rPr>
          <w:rFonts w:cs="Times New Roman"/>
          <w:lang w:val="es-UY"/>
        </w:rPr>
        <w:t>ienvenidos.</w:t>
      </w:r>
    </w:p>
    <w:p w:rsidR="006E6751" w:rsidRDefault="006E6751" w:rsidP="006470E3">
      <w:pPr>
        <w:spacing w:line="360" w:lineRule="auto"/>
        <w:ind w:right="114"/>
        <w:jc w:val="both"/>
        <w:outlineLvl w:val="0"/>
        <w:rPr>
          <w:b/>
        </w:rPr>
      </w:pPr>
      <w:r>
        <w:rPr>
          <w:rFonts w:cs="Times New Roman"/>
          <w:lang w:val="es-UY"/>
        </w:rPr>
        <w:tab/>
      </w:r>
      <w:r>
        <w:rPr>
          <w:rFonts w:cs="Times New Roman"/>
          <w:lang w:val="es-UY"/>
        </w:rPr>
        <w:tab/>
        <w:t>1</w:t>
      </w:r>
      <w:r w:rsidR="00CE53AB">
        <w:rPr>
          <w:rFonts w:cs="Times New Roman"/>
          <w:lang w:val="es-UY"/>
        </w:rPr>
        <w:t>.</w:t>
      </w:r>
      <w:r>
        <w:rPr>
          <w:rFonts w:cs="Times New Roman"/>
          <w:lang w:val="es-UY"/>
        </w:rPr>
        <w:t xml:space="preserve">ª sesión extraordinaria, acta </w:t>
      </w:r>
      <w:r w:rsidR="004329D5">
        <w:rPr>
          <w:rFonts w:cs="Times New Roman"/>
          <w:lang w:val="es-UY"/>
        </w:rPr>
        <w:t>n</w:t>
      </w:r>
      <w:r>
        <w:rPr>
          <w:rFonts w:cs="Times New Roman"/>
          <w:lang w:val="es-UY"/>
        </w:rPr>
        <w:t xml:space="preserve">.° 3, para tratar </w:t>
      </w:r>
      <w:r w:rsidR="00FF45A6">
        <w:rPr>
          <w:rFonts w:cs="Times New Roman"/>
          <w:lang w:val="es-UY"/>
        </w:rPr>
        <w:t>como único pun</w:t>
      </w:r>
      <w:r w:rsidR="00A777A8">
        <w:rPr>
          <w:rFonts w:cs="Times New Roman"/>
          <w:lang w:val="es-UY"/>
        </w:rPr>
        <w:t>to:</w:t>
      </w:r>
    </w:p>
    <w:p w:rsidR="009661C4" w:rsidRDefault="009661C4" w:rsidP="009661C4">
      <w:pPr>
        <w:spacing w:line="360" w:lineRule="auto"/>
        <w:ind w:right="114"/>
        <w:jc w:val="center"/>
        <w:outlineLvl w:val="0"/>
        <w:rPr>
          <w:rFonts w:cs="Times New Roman"/>
          <w:b/>
          <w:snapToGrid w:val="0"/>
        </w:rPr>
      </w:pPr>
      <w:r>
        <w:rPr>
          <w:rFonts w:cs="Times New Roman"/>
          <w:b/>
          <w:snapToGrid w:val="0"/>
          <w:u w:val="single"/>
        </w:rPr>
        <w:t>ORDEN DEL DÍA</w:t>
      </w:r>
    </w:p>
    <w:p w:rsidR="009661C4" w:rsidRDefault="009661C4" w:rsidP="009661C4">
      <w:pPr>
        <w:spacing w:line="360" w:lineRule="auto"/>
        <w:ind w:left="1416" w:right="114" w:firstLine="2"/>
        <w:jc w:val="both"/>
        <w:outlineLvl w:val="0"/>
        <w:rPr>
          <w:rFonts w:cs="Times New Roman"/>
          <w:b/>
          <w:snapToGrid w:val="0"/>
        </w:rPr>
      </w:pPr>
      <w:r w:rsidRPr="00683D93">
        <w:rPr>
          <w:rFonts w:cs="Times New Roman"/>
          <w:b/>
          <w:snapToGrid w:val="0"/>
        </w:rPr>
        <w:t>“INTENDENCIA DE SALTO. REMITE PROYECTO SOLICITUD Y AMPLIACIÓN LÍNEA DE CRÉDITO BROU” E INFORME DEL TRIBUNAL DE CUENTAS DE LA REPÚBLICA. (ASUNTO N</w:t>
      </w:r>
      <w:r>
        <w:rPr>
          <w:rFonts w:cs="Times New Roman"/>
          <w:b/>
          <w:snapToGrid w:val="0"/>
        </w:rPr>
        <w:t>.</w:t>
      </w:r>
      <w:r w:rsidRPr="00683D93">
        <w:rPr>
          <w:rFonts w:cs="Times New Roman"/>
          <w:b/>
          <w:snapToGrid w:val="0"/>
        </w:rPr>
        <w:t>º 38/2025).</w:t>
      </w:r>
    </w:p>
    <w:p w:rsidR="006E6751" w:rsidRDefault="0050338D" w:rsidP="006E6751">
      <w:pPr>
        <w:spacing w:line="360" w:lineRule="auto"/>
        <w:ind w:right="114" w:firstLine="2"/>
        <w:jc w:val="both"/>
        <w:outlineLvl w:val="0"/>
        <w:rPr>
          <w:rFonts w:cs="Times New Roman"/>
          <w:snapToGrid w:val="0"/>
        </w:rPr>
      </w:pPr>
      <w:r>
        <w:rPr>
          <w:rFonts w:cs="Times New Roman"/>
          <w:b/>
          <w:snapToGrid w:val="0"/>
        </w:rPr>
        <w:tab/>
      </w:r>
      <w:r>
        <w:rPr>
          <w:rFonts w:cs="Times New Roman"/>
          <w:b/>
          <w:snapToGrid w:val="0"/>
        </w:rPr>
        <w:tab/>
      </w:r>
      <w:r>
        <w:rPr>
          <w:rFonts w:cs="Times New Roman"/>
          <w:snapToGrid w:val="0"/>
        </w:rPr>
        <w:t>SEÑOR MARZIOTTE.- Pido la palabra.</w:t>
      </w:r>
    </w:p>
    <w:p w:rsidR="0050338D" w:rsidRDefault="0050338D" w:rsidP="006E6751">
      <w:pPr>
        <w:spacing w:line="360" w:lineRule="auto"/>
        <w:ind w:right="114" w:firstLine="2"/>
        <w:jc w:val="both"/>
        <w:outlineLvl w:val="0"/>
        <w:rPr>
          <w:rFonts w:cs="Times New Roman"/>
          <w:snapToGrid w:val="0"/>
        </w:rPr>
      </w:pPr>
      <w:r>
        <w:rPr>
          <w:rFonts w:cs="Times New Roman"/>
          <w:snapToGrid w:val="0"/>
        </w:rPr>
        <w:tab/>
      </w:r>
      <w:r>
        <w:rPr>
          <w:rFonts w:cs="Times New Roman"/>
          <w:snapToGrid w:val="0"/>
        </w:rPr>
        <w:tab/>
        <w:t>SEÑOR PRESIDENTE.- Tiene la palabra el señor edil Facundo Marziotte.</w:t>
      </w:r>
    </w:p>
    <w:p w:rsidR="0050338D" w:rsidRDefault="0050338D" w:rsidP="006E6751">
      <w:pPr>
        <w:spacing w:line="360" w:lineRule="auto"/>
        <w:ind w:right="114" w:firstLine="2"/>
        <w:jc w:val="both"/>
        <w:outlineLvl w:val="0"/>
        <w:rPr>
          <w:rFonts w:cs="Times New Roman"/>
          <w:snapToGrid w:val="0"/>
        </w:rPr>
      </w:pPr>
      <w:r>
        <w:rPr>
          <w:rFonts w:cs="Times New Roman"/>
          <w:snapToGrid w:val="0"/>
        </w:rPr>
        <w:tab/>
      </w:r>
      <w:r>
        <w:rPr>
          <w:rFonts w:cs="Times New Roman"/>
          <w:snapToGrid w:val="0"/>
        </w:rPr>
        <w:tab/>
        <w:t>SEÑOR MARZIOTTE.- Buenas noches</w:t>
      </w:r>
      <w:r w:rsidR="00CE53AB">
        <w:rPr>
          <w:rFonts w:cs="Times New Roman"/>
          <w:snapToGrid w:val="0"/>
        </w:rPr>
        <w:t>,</w:t>
      </w:r>
      <w:r>
        <w:rPr>
          <w:rFonts w:cs="Times New Roman"/>
          <w:snapToGrid w:val="0"/>
        </w:rPr>
        <w:t xml:space="preserve"> señor presidente</w:t>
      </w:r>
      <w:r w:rsidR="00CE53AB">
        <w:rPr>
          <w:rFonts w:cs="Times New Roman"/>
          <w:snapToGrid w:val="0"/>
        </w:rPr>
        <w:t>. B</w:t>
      </w:r>
      <w:r>
        <w:rPr>
          <w:rFonts w:cs="Times New Roman"/>
          <w:snapToGrid w:val="0"/>
        </w:rPr>
        <w:t>uenas noches</w:t>
      </w:r>
      <w:r w:rsidR="00CE53AB">
        <w:rPr>
          <w:rFonts w:cs="Times New Roman"/>
          <w:snapToGrid w:val="0"/>
        </w:rPr>
        <w:t>,</w:t>
      </w:r>
      <w:r>
        <w:rPr>
          <w:rFonts w:cs="Times New Roman"/>
          <w:snapToGrid w:val="0"/>
        </w:rPr>
        <w:t xml:space="preserve"> compañeros.</w:t>
      </w:r>
    </w:p>
    <w:p w:rsidR="0050338D" w:rsidRDefault="0050338D" w:rsidP="006E6751">
      <w:pPr>
        <w:spacing w:line="360" w:lineRule="auto"/>
        <w:ind w:right="114" w:firstLine="2"/>
        <w:jc w:val="both"/>
        <w:outlineLvl w:val="0"/>
        <w:rPr>
          <w:rFonts w:cs="Times New Roman"/>
          <w:snapToGrid w:val="0"/>
        </w:rPr>
      </w:pPr>
      <w:r>
        <w:rPr>
          <w:rFonts w:cs="Times New Roman"/>
          <w:snapToGrid w:val="0"/>
        </w:rPr>
        <w:tab/>
      </w:r>
      <w:r>
        <w:rPr>
          <w:rFonts w:cs="Times New Roman"/>
          <w:snapToGrid w:val="0"/>
        </w:rPr>
        <w:tab/>
        <w:t>Simplemente, es algo que teníamos que hacer en la jornada de hoy, que es importante para la intendencia y por ende para el departamento. Quiero hoy destacar algunas cuestiones; una es, básicamente, lo que vamos a votar es lo mismo del otro día, sin el ad-referéndum al Tribunal de Cuentas que ya env</w:t>
      </w:r>
      <w:r w:rsidR="004329D5">
        <w:rPr>
          <w:rFonts w:cs="Times New Roman"/>
          <w:snapToGrid w:val="0"/>
        </w:rPr>
        <w:t>ió</w:t>
      </w:r>
      <w:r>
        <w:rPr>
          <w:rFonts w:cs="Times New Roman"/>
          <w:snapToGrid w:val="0"/>
        </w:rPr>
        <w:t xml:space="preserve"> su informe favorable.</w:t>
      </w:r>
    </w:p>
    <w:p w:rsidR="007A148D" w:rsidRDefault="0050338D" w:rsidP="006E6751">
      <w:pPr>
        <w:spacing w:line="360" w:lineRule="auto"/>
        <w:ind w:right="114" w:firstLine="2"/>
        <w:jc w:val="both"/>
        <w:outlineLvl w:val="0"/>
        <w:rPr>
          <w:rFonts w:cs="Times New Roman"/>
          <w:snapToGrid w:val="0"/>
        </w:rPr>
      </w:pPr>
      <w:r>
        <w:rPr>
          <w:rFonts w:cs="Times New Roman"/>
          <w:snapToGrid w:val="0"/>
        </w:rPr>
        <w:tab/>
      </w:r>
      <w:r>
        <w:rPr>
          <w:rFonts w:cs="Times New Roman"/>
          <w:snapToGrid w:val="0"/>
        </w:rPr>
        <w:tab/>
        <w:t xml:space="preserve">Quiero además reconocer el trabajo del gobierno departamental pero también del gobierno nacional, quiero reconocer el trabajo de todos los compañeros de la mesa, quiero reconocer también el trabajo de algunos ediles del Frente Amplio que han puesto su colaboración </w:t>
      </w:r>
      <w:r w:rsidR="007A148D">
        <w:rPr>
          <w:rFonts w:cs="Times New Roman"/>
          <w:snapToGrid w:val="0"/>
        </w:rPr>
        <w:t>en positivo a esto, así que me parece digno destacarlo, y que, en definitiva, se va a ver beneficiado el funcionario de la intendencia</w:t>
      </w:r>
      <w:r w:rsidR="005363F1">
        <w:rPr>
          <w:rFonts w:cs="Times New Roman"/>
          <w:snapToGrid w:val="0"/>
        </w:rPr>
        <w:t xml:space="preserve"> de Salto</w:t>
      </w:r>
      <w:r w:rsidR="007A148D">
        <w:rPr>
          <w:rFonts w:cs="Times New Roman"/>
          <w:snapToGrid w:val="0"/>
        </w:rPr>
        <w:t xml:space="preserve"> y </w:t>
      </w:r>
      <w:r w:rsidR="00A31967">
        <w:rPr>
          <w:rFonts w:cs="Times New Roman"/>
          <w:snapToGrid w:val="0"/>
        </w:rPr>
        <w:t>l</w:t>
      </w:r>
      <w:r w:rsidR="007A148D">
        <w:rPr>
          <w:rFonts w:cs="Times New Roman"/>
          <w:snapToGrid w:val="0"/>
        </w:rPr>
        <w:t xml:space="preserve">a </w:t>
      </w:r>
      <w:r>
        <w:rPr>
          <w:rFonts w:cs="Times New Roman"/>
          <w:snapToGrid w:val="0"/>
        </w:rPr>
        <w:lastRenderedPageBreak/>
        <w:t>intendencia</w:t>
      </w:r>
      <w:r w:rsidR="007A148D">
        <w:rPr>
          <w:rFonts w:cs="Times New Roman"/>
          <w:snapToGrid w:val="0"/>
        </w:rPr>
        <w:t xml:space="preserve"> en sí para cumplir con obligaciones que, en definitiva, es lo importante de esto que vamos a votar.</w:t>
      </w:r>
    </w:p>
    <w:p w:rsidR="007A148D" w:rsidRDefault="007A148D" w:rsidP="006E6751">
      <w:pPr>
        <w:spacing w:line="360" w:lineRule="auto"/>
        <w:ind w:right="114" w:firstLine="2"/>
        <w:jc w:val="both"/>
        <w:outlineLvl w:val="0"/>
        <w:rPr>
          <w:rFonts w:cs="Times New Roman"/>
          <w:snapToGrid w:val="0"/>
        </w:rPr>
      </w:pPr>
      <w:r>
        <w:rPr>
          <w:rFonts w:cs="Times New Roman"/>
          <w:snapToGrid w:val="0"/>
        </w:rPr>
        <w:tab/>
      </w:r>
      <w:r>
        <w:rPr>
          <w:rFonts w:cs="Times New Roman"/>
          <w:snapToGrid w:val="0"/>
        </w:rPr>
        <w:tab/>
        <w:t>De mi parte, en principio, solamente eso. Gracias.</w:t>
      </w:r>
    </w:p>
    <w:p w:rsidR="007A148D" w:rsidRDefault="007A148D" w:rsidP="006E6751">
      <w:pPr>
        <w:spacing w:line="360" w:lineRule="auto"/>
        <w:ind w:right="114" w:firstLine="2"/>
        <w:jc w:val="both"/>
        <w:outlineLvl w:val="0"/>
        <w:rPr>
          <w:rFonts w:cs="Times New Roman"/>
          <w:snapToGrid w:val="0"/>
        </w:rPr>
      </w:pPr>
      <w:r>
        <w:rPr>
          <w:rFonts w:cs="Times New Roman"/>
          <w:snapToGrid w:val="0"/>
        </w:rPr>
        <w:tab/>
      </w:r>
      <w:r>
        <w:rPr>
          <w:rFonts w:cs="Times New Roman"/>
          <w:snapToGrid w:val="0"/>
        </w:rPr>
        <w:tab/>
        <w:t>SEÑOR ROCCA.- Pido la palabra.</w:t>
      </w:r>
    </w:p>
    <w:p w:rsidR="007A148D" w:rsidRDefault="007A148D" w:rsidP="006E6751">
      <w:pPr>
        <w:spacing w:line="360" w:lineRule="auto"/>
        <w:ind w:right="114" w:firstLine="2"/>
        <w:jc w:val="both"/>
        <w:outlineLvl w:val="0"/>
        <w:rPr>
          <w:rFonts w:cs="Times New Roman"/>
          <w:snapToGrid w:val="0"/>
        </w:rPr>
      </w:pPr>
      <w:r>
        <w:rPr>
          <w:rFonts w:cs="Times New Roman"/>
          <w:snapToGrid w:val="0"/>
        </w:rPr>
        <w:tab/>
      </w:r>
      <w:r>
        <w:rPr>
          <w:rFonts w:cs="Times New Roman"/>
          <w:snapToGrid w:val="0"/>
        </w:rPr>
        <w:tab/>
        <w:t>SEÑOR PRESIDENTE.- Tiene la palabra el señor edil Juan Pablo Rocca.</w:t>
      </w:r>
    </w:p>
    <w:p w:rsidR="007A148D" w:rsidRDefault="007A148D" w:rsidP="006E6751">
      <w:pPr>
        <w:spacing w:line="360" w:lineRule="auto"/>
        <w:ind w:right="114" w:firstLine="2"/>
        <w:jc w:val="both"/>
        <w:outlineLvl w:val="0"/>
        <w:rPr>
          <w:rFonts w:cs="Times New Roman"/>
          <w:snapToGrid w:val="0"/>
        </w:rPr>
      </w:pPr>
      <w:r>
        <w:rPr>
          <w:rFonts w:cs="Times New Roman"/>
          <w:snapToGrid w:val="0"/>
        </w:rPr>
        <w:tab/>
      </w:r>
      <w:r>
        <w:rPr>
          <w:rFonts w:cs="Times New Roman"/>
          <w:snapToGrid w:val="0"/>
        </w:rPr>
        <w:tab/>
        <w:t>SEÑOR ROCCA.- Muchas gracias</w:t>
      </w:r>
      <w:r w:rsidR="009464A0">
        <w:rPr>
          <w:rFonts w:cs="Times New Roman"/>
          <w:snapToGrid w:val="0"/>
        </w:rPr>
        <w:t>,</w:t>
      </w:r>
      <w:r>
        <w:rPr>
          <w:rFonts w:cs="Times New Roman"/>
          <w:snapToGrid w:val="0"/>
        </w:rPr>
        <w:t xml:space="preserve"> señor presidente.</w:t>
      </w:r>
    </w:p>
    <w:p w:rsidR="0050338D" w:rsidRDefault="0050338D" w:rsidP="006E6751">
      <w:pPr>
        <w:spacing w:line="360" w:lineRule="auto"/>
        <w:ind w:right="114" w:firstLine="2"/>
        <w:jc w:val="both"/>
        <w:outlineLvl w:val="0"/>
        <w:rPr>
          <w:rFonts w:cs="Times New Roman"/>
          <w:snapToGrid w:val="0"/>
        </w:rPr>
      </w:pPr>
      <w:r>
        <w:rPr>
          <w:rFonts w:cs="Times New Roman"/>
          <w:snapToGrid w:val="0"/>
        </w:rPr>
        <w:t xml:space="preserve"> </w:t>
      </w:r>
      <w:r w:rsidR="007A148D">
        <w:rPr>
          <w:rFonts w:cs="Times New Roman"/>
          <w:snapToGrid w:val="0"/>
        </w:rPr>
        <w:tab/>
      </w:r>
      <w:r w:rsidR="007A148D">
        <w:rPr>
          <w:rFonts w:cs="Times New Roman"/>
          <w:snapToGrid w:val="0"/>
        </w:rPr>
        <w:tab/>
        <w:t>También, en la misma tesitura, creo que ya se ha dado bastante discusión pública, y creo que hoy e</w:t>
      </w:r>
      <w:r w:rsidR="008E7C55">
        <w:rPr>
          <w:rFonts w:cs="Times New Roman"/>
          <w:snapToGrid w:val="0"/>
        </w:rPr>
        <w:t>l</w:t>
      </w:r>
      <w:r w:rsidR="007A148D">
        <w:rPr>
          <w:rFonts w:cs="Times New Roman"/>
          <w:snapToGrid w:val="0"/>
        </w:rPr>
        <w:t xml:space="preserve"> </w:t>
      </w:r>
      <w:r w:rsidR="008E7C55">
        <w:rPr>
          <w:rFonts w:cs="Times New Roman"/>
          <w:snapToGrid w:val="0"/>
        </w:rPr>
        <w:t>párate</w:t>
      </w:r>
      <w:r w:rsidR="007A148D">
        <w:rPr>
          <w:rFonts w:cs="Times New Roman"/>
          <w:snapToGrid w:val="0"/>
        </w:rPr>
        <w:t xml:space="preserve"> para poder avanzar y votar es lo que corresponde en nuestra labor legislativa.</w:t>
      </w:r>
    </w:p>
    <w:p w:rsidR="007A148D" w:rsidRDefault="007A148D" w:rsidP="006E6751">
      <w:pPr>
        <w:spacing w:line="360" w:lineRule="auto"/>
        <w:ind w:right="114" w:firstLine="2"/>
        <w:jc w:val="both"/>
        <w:outlineLvl w:val="0"/>
        <w:rPr>
          <w:rFonts w:cs="Times New Roman"/>
          <w:snapToGrid w:val="0"/>
        </w:rPr>
      </w:pPr>
      <w:r>
        <w:rPr>
          <w:rFonts w:cs="Times New Roman"/>
          <w:snapToGrid w:val="0"/>
        </w:rPr>
        <w:tab/>
      </w:r>
      <w:r>
        <w:rPr>
          <w:rFonts w:cs="Times New Roman"/>
          <w:snapToGrid w:val="0"/>
        </w:rPr>
        <w:tab/>
        <w:t xml:space="preserve">Quiero primero, saludar y celebrar que ya las comisiones empezaron a funcionar, creo que la comisión de Hacienda y Presupuesto funcionó de forma de lo que uno espera, entonces, de la misma forma que cuando uno cinchó la oreja </w:t>
      </w:r>
      <w:r w:rsidR="00056B04">
        <w:rPr>
          <w:rFonts w:cs="Times New Roman"/>
          <w:snapToGrid w:val="0"/>
        </w:rPr>
        <w:t xml:space="preserve">también </w:t>
      </w:r>
      <w:r>
        <w:rPr>
          <w:rFonts w:cs="Times New Roman"/>
          <w:snapToGrid w:val="0"/>
        </w:rPr>
        <w:t>hay que destacar cuando las cosas funcionan bien, por lo tanto, ese funcionamiento permitió entender lo que  hoy se está votando</w:t>
      </w:r>
      <w:r w:rsidR="002A7549">
        <w:rPr>
          <w:rFonts w:cs="Times New Roman"/>
          <w:snapToGrid w:val="0"/>
        </w:rPr>
        <w:t>;</w:t>
      </w:r>
      <w:r>
        <w:rPr>
          <w:rFonts w:cs="Times New Roman"/>
          <w:snapToGrid w:val="0"/>
        </w:rPr>
        <w:t xml:space="preserve"> también que se empiece en la primera sesión recibiendo a </w:t>
      </w:r>
      <w:r w:rsidR="002A7549">
        <w:rPr>
          <w:rFonts w:cs="Times New Roman"/>
          <w:snapToGrid w:val="0"/>
        </w:rPr>
        <w:t>integra</w:t>
      </w:r>
      <w:r>
        <w:rPr>
          <w:rFonts w:cs="Times New Roman"/>
          <w:snapToGrid w:val="0"/>
        </w:rPr>
        <w:t>ntes del ejecutivo también es buena señal, y eso es lo que enriquece el debate; por lo tanto, eso hay que destacarlo.</w:t>
      </w:r>
    </w:p>
    <w:p w:rsidR="00BC252A" w:rsidRDefault="007A148D" w:rsidP="006E6751">
      <w:pPr>
        <w:spacing w:line="360" w:lineRule="auto"/>
        <w:ind w:right="114" w:firstLine="2"/>
        <w:jc w:val="both"/>
        <w:outlineLvl w:val="0"/>
        <w:rPr>
          <w:rFonts w:cs="Times New Roman"/>
          <w:snapToGrid w:val="0"/>
        </w:rPr>
      </w:pPr>
      <w:r>
        <w:rPr>
          <w:rFonts w:cs="Times New Roman"/>
          <w:snapToGrid w:val="0"/>
        </w:rPr>
        <w:tab/>
      </w:r>
      <w:r>
        <w:rPr>
          <w:rFonts w:cs="Times New Roman"/>
          <w:snapToGrid w:val="0"/>
        </w:rPr>
        <w:tab/>
        <w:t>Dejar sentado, obviamente, que el Frente Amplio</w:t>
      </w:r>
      <w:r w:rsidR="00BC252A">
        <w:rPr>
          <w:rFonts w:cs="Times New Roman"/>
          <w:snapToGrid w:val="0"/>
        </w:rPr>
        <w:t xml:space="preserve"> en esta oportunidad va a acompañar, pero también queremos destacar y valorar a los compañeros que trabajan a nivel central tanto en el Tribunal de Cuentas que han hecho los esfuerzos para sesionar de forma extraordinaria para poder s</w:t>
      </w:r>
      <w:r w:rsidR="002A7549">
        <w:rPr>
          <w:rFonts w:cs="Times New Roman"/>
          <w:snapToGrid w:val="0"/>
        </w:rPr>
        <w:t>ubsa</w:t>
      </w:r>
      <w:r w:rsidR="00BC252A">
        <w:rPr>
          <w:rFonts w:cs="Times New Roman"/>
          <w:snapToGrid w:val="0"/>
        </w:rPr>
        <w:t>nar, y también de poder hace</w:t>
      </w:r>
      <w:r w:rsidR="002A7549">
        <w:rPr>
          <w:rFonts w:cs="Times New Roman"/>
          <w:snapToGrid w:val="0"/>
        </w:rPr>
        <w:t>r</w:t>
      </w:r>
      <w:r w:rsidR="00BC252A">
        <w:rPr>
          <w:rFonts w:cs="Times New Roman"/>
          <w:snapToGrid w:val="0"/>
        </w:rPr>
        <w:t xml:space="preserve"> puntualizaciones específicas que también permitan que estos trámites sean mucho más expeditivos</w:t>
      </w:r>
      <w:r w:rsidR="002A7549">
        <w:rPr>
          <w:rFonts w:cs="Times New Roman"/>
          <w:snapToGrid w:val="0"/>
        </w:rPr>
        <w:t>,</w:t>
      </w:r>
      <w:r w:rsidR="00BC252A">
        <w:rPr>
          <w:rFonts w:cs="Times New Roman"/>
          <w:snapToGrid w:val="0"/>
        </w:rPr>
        <w:t xml:space="preserve"> y ni que hablar lo que es el directorio del BROU que permite que una vez votado esto se pueda avanzar en el contrato, y, obviamente, cuando están los contratos armados es mucho más rápido con el Tribunal y poder avanzar en esta renovación de la línea de crédito.</w:t>
      </w:r>
    </w:p>
    <w:p w:rsidR="007A148D" w:rsidRDefault="00BC252A" w:rsidP="006E6751">
      <w:pPr>
        <w:spacing w:line="360" w:lineRule="auto"/>
        <w:ind w:right="114" w:firstLine="2"/>
        <w:jc w:val="both"/>
        <w:outlineLvl w:val="0"/>
        <w:rPr>
          <w:rFonts w:cs="Times New Roman"/>
          <w:snapToGrid w:val="0"/>
        </w:rPr>
      </w:pPr>
      <w:r>
        <w:rPr>
          <w:rFonts w:cs="Times New Roman"/>
          <w:snapToGrid w:val="0"/>
        </w:rPr>
        <w:tab/>
      </w:r>
      <w:r>
        <w:rPr>
          <w:rFonts w:cs="Times New Roman"/>
          <w:snapToGrid w:val="0"/>
        </w:rPr>
        <w:tab/>
        <w:t>Y</w:t>
      </w:r>
      <w:r w:rsidR="00927D41">
        <w:rPr>
          <w:rFonts w:cs="Times New Roman"/>
          <w:snapToGrid w:val="0"/>
        </w:rPr>
        <w:t>,</w:t>
      </w:r>
      <w:r>
        <w:rPr>
          <w:rFonts w:cs="Times New Roman"/>
          <w:snapToGrid w:val="0"/>
        </w:rPr>
        <w:t xml:space="preserve"> por último, para cerrar, si bien es distinto</w:t>
      </w:r>
      <w:r w:rsidR="00927D41">
        <w:rPr>
          <w:rFonts w:cs="Times New Roman"/>
          <w:snapToGrid w:val="0"/>
        </w:rPr>
        <w:t>,</w:t>
      </w:r>
      <w:r>
        <w:rPr>
          <w:rFonts w:cs="Times New Roman"/>
          <w:snapToGrid w:val="0"/>
        </w:rPr>
        <w:t xml:space="preserve"> pero impacta también en este punto, celebrar que el Congreso de Intendentes junto con la OPP y el ministerio de Economía y Finanzas </w:t>
      </w:r>
      <w:r w:rsidR="002A7549">
        <w:rPr>
          <w:rFonts w:cs="Times New Roman"/>
          <w:snapToGrid w:val="0"/>
        </w:rPr>
        <w:t>han alcanzado</w:t>
      </w:r>
      <w:r>
        <w:rPr>
          <w:rFonts w:cs="Times New Roman"/>
          <w:snapToGrid w:val="0"/>
        </w:rPr>
        <w:t xml:space="preserve"> un acuerdo histórico, y ese acuerdo histórico va a impactar</w:t>
      </w:r>
      <w:r w:rsidR="008E7C55">
        <w:rPr>
          <w:rFonts w:cs="Times New Roman"/>
          <w:snapToGrid w:val="0"/>
        </w:rPr>
        <w:t>,</w:t>
      </w:r>
      <w:r>
        <w:rPr>
          <w:rFonts w:cs="Times New Roman"/>
          <w:snapToGrid w:val="0"/>
        </w:rPr>
        <w:t xml:space="preserve"> evidentemente</w:t>
      </w:r>
      <w:r w:rsidR="008E7C55">
        <w:rPr>
          <w:rFonts w:cs="Times New Roman"/>
          <w:snapToGrid w:val="0"/>
        </w:rPr>
        <w:t>,</w:t>
      </w:r>
      <w:r>
        <w:rPr>
          <w:rFonts w:cs="Times New Roman"/>
          <w:snapToGrid w:val="0"/>
        </w:rPr>
        <w:t xml:space="preserve"> ya en la brevedad</w:t>
      </w:r>
      <w:r w:rsidR="008E7C55">
        <w:rPr>
          <w:rFonts w:cs="Times New Roman"/>
          <w:snapToGrid w:val="0"/>
        </w:rPr>
        <w:t>,</w:t>
      </w:r>
      <w:r>
        <w:rPr>
          <w:rFonts w:cs="Times New Roman"/>
          <w:snapToGrid w:val="0"/>
        </w:rPr>
        <w:t xml:space="preserve"> y las transferencias por partidas nacionales van a ser r</w:t>
      </w:r>
      <w:r w:rsidR="00380EC3">
        <w:rPr>
          <w:rFonts w:cs="Times New Roman"/>
          <w:snapToGrid w:val="0"/>
        </w:rPr>
        <w:t>é</w:t>
      </w:r>
      <w:r>
        <w:rPr>
          <w:rFonts w:cs="Times New Roman"/>
          <w:snapToGrid w:val="0"/>
        </w:rPr>
        <w:t xml:space="preserve">cords en este quinquenio. Todo aquello que sea destinado </w:t>
      </w:r>
      <w:r w:rsidR="002A7549">
        <w:rPr>
          <w:rFonts w:cs="Times New Roman"/>
          <w:snapToGrid w:val="0"/>
        </w:rPr>
        <w:t>a</w:t>
      </w:r>
      <w:r>
        <w:rPr>
          <w:rFonts w:cs="Times New Roman"/>
          <w:snapToGrid w:val="0"/>
        </w:rPr>
        <w:t xml:space="preserve">l departamento </w:t>
      </w:r>
      <w:r>
        <w:rPr>
          <w:rFonts w:cs="Times New Roman"/>
          <w:snapToGrid w:val="0"/>
        </w:rPr>
        <w:lastRenderedPageBreak/>
        <w:t xml:space="preserve">también es digno de reconocer y </w:t>
      </w:r>
      <w:r w:rsidR="00DB51FF">
        <w:rPr>
          <w:rFonts w:cs="Times New Roman"/>
          <w:snapToGrid w:val="0"/>
        </w:rPr>
        <w:t xml:space="preserve">de </w:t>
      </w:r>
      <w:r>
        <w:rPr>
          <w:rFonts w:cs="Times New Roman"/>
          <w:snapToGrid w:val="0"/>
        </w:rPr>
        <w:t>celebrar, y sobre todo la descentralización y desconcentración de recursos económico</w:t>
      </w:r>
      <w:r w:rsidR="00AD0123">
        <w:rPr>
          <w:rFonts w:cs="Times New Roman"/>
          <w:snapToGrid w:val="0"/>
        </w:rPr>
        <w:t>s</w:t>
      </w:r>
      <w:r>
        <w:rPr>
          <w:rFonts w:cs="Times New Roman"/>
          <w:snapToGrid w:val="0"/>
        </w:rPr>
        <w:t xml:space="preserve"> es clave para el desarrollo del interior.</w:t>
      </w:r>
    </w:p>
    <w:p w:rsidR="00BC252A" w:rsidRDefault="00BC252A" w:rsidP="006E6751">
      <w:pPr>
        <w:spacing w:line="360" w:lineRule="auto"/>
        <w:ind w:right="114" w:firstLine="2"/>
        <w:jc w:val="both"/>
        <w:outlineLvl w:val="0"/>
        <w:rPr>
          <w:rFonts w:cs="Times New Roman"/>
          <w:snapToGrid w:val="0"/>
        </w:rPr>
      </w:pPr>
      <w:r>
        <w:rPr>
          <w:rFonts w:cs="Times New Roman"/>
          <w:snapToGrid w:val="0"/>
        </w:rPr>
        <w:tab/>
      </w:r>
      <w:r>
        <w:rPr>
          <w:rFonts w:cs="Times New Roman"/>
          <w:snapToGrid w:val="0"/>
        </w:rPr>
        <w:tab/>
        <w:t>Muchísimas gracias.</w:t>
      </w:r>
    </w:p>
    <w:p w:rsidR="00BC252A" w:rsidRDefault="00BC252A" w:rsidP="006E6751">
      <w:pPr>
        <w:spacing w:line="360" w:lineRule="auto"/>
        <w:ind w:right="114" w:firstLine="2"/>
        <w:jc w:val="both"/>
        <w:outlineLvl w:val="0"/>
        <w:rPr>
          <w:rFonts w:cs="Times New Roman"/>
          <w:snapToGrid w:val="0"/>
        </w:rPr>
      </w:pPr>
      <w:r>
        <w:rPr>
          <w:rFonts w:cs="Times New Roman"/>
          <w:snapToGrid w:val="0"/>
        </w:rPr>
        <w:tab/>
      </w:r>
      <w:r>
        <w:rPr>
          <w:rFonts w:cs="Times New Roman"/>
          <w:snapToGrid w:val="0"/>
        </w:rPr>
        <w:tab/>
        <w:t>SEÑOR PRESIDENTE.- Gracias a usted</w:t>
      </w:r>
      <w:r w:rsidR="00DB51FF">
        <w:rPr>
          <w:rFonts w:cs="Times New Roman"/>
          <w:snapToGrid w:val="0"/>
        </w:rPr>
        <w:t>,</w:t>
      </w:r>
      <w:r>
        <w:rPr>
          <w:rFonts w:cs="Times New Roman"/>
          <w:snapToGrid w:val="0"/>
        </w:rPr>
        <w:t xml:space="preserve"> señor edil.</w:t>
      </w:r>
    </w:p>
    <w:p w:rsidR="00BC252A" w:rsidRDefault="00BC252A" w:rsidP="006E6751">
      <w:pPr>
        <w:spacing w:line="360" w:lineRule="auto"/>
        <w:ind w:right="114" w:firstLine="2"/>
        <w:jc w:val="both"/>
        <w:outlineLvl w:val="0"/>
        <w:rPr>
          <w:rFonts w:cs="Times New Roman"/>
          <w:snapToGrid w:val="0"/>
        </w:rPr>
      </w:pPr>
      <w:r>
        <w:rPr>
          <w:rFonts w:cs="Times New Roman"/>
          <w:snapToGrid w:val="0"/>
        </w:rPr>
        <w:tab/>
      </w:r>
      <w:r>
        <w:rPr>
          <w:rFonts w:cs="Times New Roman"/>
          <w:snapToGrid w:val="0"/>
        </w:rPr>
        <w:tab/>
        <w:t xml:space="preserve">Si no hay más oradores, </w:t>
      </w:r>
      <w:r w:rsidR="006B382F">
        <w:rPr>
          <w:rFonts w:cs="Times New Roman"/>
          <w:snapToGrid w:val="0"/>
        </w:rPr>
        <w:t>habiendo repartido</w:t>
      </w:r>
      <w:r w:rsidR="006B382F">
        <w:rPr>
          <w:rFonts w:cs="Times New Roman"/>
          <w:snapToGrid w:val="0"/>
        </w:rPr>
        <w:t xml:space="preserve">, </w:t>
      </w:r>
      <w:r>
        <w:rPr>
          <w:rFonts w:cs="Times New Roman"/>
          <w:snapToGrid w:val="0"/>
        </w:rPr>
        <w:t xml:space="preserve">vamos a pasar a poner a consideración del cuerpo </w:t>
      </w:r>
      <w:r w:rsidR="006B382F">
        <w:rPr>
          <w:rFonts w:cs="Times New Roman"/>
          <w:snapToGrid w:val="0"/>
        </w:rPr>
        <w:t>el proyecto de decreto</w:t>
      </w:r>
      <w:r w:rsidR="006B382F">
        <w:rPr>
          <w:rFonts w:cs="Times New Roman"/>
          <w:snapToGrid w:val="0"/>
        </w:rPr>
        <w:t xml:space="preserve"> en general.</w:t>
      </w:r>
    </w:p>
    <w:p w:rsidR="00AA1372" w:rsidRDefault="00AA1372" w:rsidP="006E6751">
      <w:pPr>
        <w:spacing w:line="360" w:lineRule="auto"/>
        <w:ind w:right="114" w:firstLine="2"/>
        <w:jc w:val="both"/>
        <w:outlineLvl w:val="0"/>
        <w:rPr>
          <w:rFonts w:cs="Times New Roman"/>
          <w:snapToGrid w:val="0"/>
        </w:rPr>
      </w:pPr>
      <w:r>
        <w:rPr>
          <w:rFonts w:cs="Times New Roman"/>
          <w:snapToGrid w:val="0"/>
        </w:rPr>
        <w:tab/>
      </w:r>
      <w:r>
        <w:rPr>
          <w:rFonts w:cs="Times New Roman"/>
          <w:snapToGrid w:val="0"/>
        </w:rPr>
        <w:tab/>
        <w:t>En general.</w:t>
      </w:r>
    </w:p>
    <w:p w:rsidR="00AA1372" w:rsidRDefault="00AA1372" w:rsidP="006E6751">
      <w:pPr>
        <w:spacing w:line="360" w:lineRule="auto"/>
        <w:ind w:right="114" w:firstLine="2"/>
        <w:jc w:val="both"/>
        <w:outlineLvl w:val="0"/>
        <w:rPr>
          <w:rFonts w:cs="Times New Roman"/>
          <w:snapToGrid w:val="0"/>
        </w:rPr>
      </w:pPr>
      <w:r>
        <w:rPr>
          <w:rFonts w:cs="Times New Roman"/>
          <w:snapToGrid w:val="0"/>
        </w:rPr>
        <w:tab/>
      </w:r>
      <w:r>
        <w:rPr>
          <w:rFonts w:cs="Times New Roman"/>
          <w:snapToGrid w:val="0"/>
        </w:rPr>
        <w:tab/>
        <w:t>(Apoyado)</w:t>
      </w:r>
    </w:p>
    <w:p w:rsidR="00AA1372" w:rsidRDefault="00AA1372" w:rsidP="006E6751">
      <w:pPr>
        <w:spacing w:line="360" w:lineRule="auto"/>
        <w:ind w:right="114" w:firstLine="2"/>
        <w:jc w:val="both"/>
        <w:outlineLvl w:val="0"/>
        <w:rPr>
          <w:rFonts w:cs="Times New Roman"/>
          <w:b/>
          <w:snapToGrid w:val="0"/>
        </w:rPr>
      </w:pPr>
      <w:r>
        <w:rPr>
          <w:rFonts w:cs="Times New Roman"/>
          <w:snapToGrid w:val="0"/>
        </w:rPr>
        <w:tab/>
      </w:r>
      <w:r>
        <w:rPr>
          <w:rFonts w:cs="Times New Roman"/>
          <w:snapToGrid w:val="0"/>
        </w:rPr>
        <w:tab/>
        <w:t xml:space="preserve">Afirmativa. </w:t>
      </w:r>
      <w:r>
        <w:rPr>
          <w:rFonts w:cs="Times New Roman"/>
          <w:b/>
          <w:snapToGrid w:val="0"/>
        </w:rPr>
        <w:t xml:space="preserve">UNANIMIDAD (31 </w:t>
      </w:r>
      <w:r w:rsidR="00B311FF">
        <w:rPr>
          <w:rFonts w:cs="Times New Roman"/>
          <w:b/>
          <w:snapToGrid w:val="0"/>
        </w:rPr>
        <w:t>e</w:t>
      </w:r>
      <w:r>
        <w:rPr>
          <w:rFonts w:cs="Times New Roman"/>
          <w:b/>
          <w:snapToGrid w:val="0"/>
        </w:rPr>
        <w:t>n 31)</w:t>
      </w:r>
    </w:p>
    <w:p w:rsidR="00AA1372" w:rsidRDefault="00AA1372" w:rsidP="00AA1372">
      <w:pPr>
        <w:spacing w:line="360" w:lineRule="auto"/>
        <w:ind w:right="114" w:firstLine="1418"/>
        <w:jc w:val="both"/>
        <w:outlineLvl w:val="0"/>
        <w:rPr>
          <w:rFonts w:cs="Times New Roman"/>
          <w:snapToGrid w:val="0"/>
        </w:rPr>
      </w:pPr>
      <w:r>
        <w:rPr>
          <w:rFonts w:cs="Times New Roman"/>
          <w:snapToGrid w:val="0"/>
        </w:rPr>
        <w:t>En particular, Artículo 1</w:t>
      </w:r>
      <w:r w:rsidR="006B382F">
        <w:rPr>
          <w:rFonts w:cs="Times New Roman"/>
          <w:snapToGrid w:val="0"/>
        </w:rPr>
        <w:t>.</w:t>
      </w:r>
      <w:r>
        <w:rPr>
          <w:rFonts w:cs="Times New Roman"/>
          <w:snapToGrid w:val="0"/>
        </w:rPr>
        <w:t>°.</w:t>
      </w:r>
    </w:p>
    <w:p w:rsidR="00AA1372" w:rsidRDefault="00AA1372" w:rsidP="00AA1372">
      <w:pPr>
        <w:spacing w:line="360" w:lineRule="auto"/>
        <w:ind w:right="114" w:firstLine="1418"/>
        <w:jc w:val="both"/>
        <w:outlineLvl w:val="0"/>
        <w:rPr>
          <w:rFonts w:cs="Times New Roman"/>
          <w:snapToGrid w:val="0"/>
        </w:rPr>
      </w:pPr>
      <w:r>
        <w:rPr>
          <w:rFonts w:cs="Times New Roman"/>
          <w:snapToGrid w:val="0"/>
        </w:rPr>
        <w:t>(Apoyado)</w:t>
      </w:r>
    </w:p>
    <w:p w:rsidR="00AA1372" w:rsidRDefault="00AA1372" w:rsidP="00AA1372">
      <w:pPr>
        <w:spacing w:line="360" w:lineRule="auto"/>
        <w:ind w:right="114" w:firstLine="1418"/>
        <w:jc w:val="both"/>
        <w:outlineLvl w:val="0"/>
        <w:rPr>
          <w:rFonts w:cs="Times New Roman"/>
          <w:b/>
          <w:snapToGrid w:val="0"/>
        </w:rPr>
      </w:pPr>
      <w:r>
        <w:rPr>
          <w:rFonts w:cs="Times New Roman"/>
          <w:snapToGrid w:val="0"/>
        </w:rPr>
        <w:t xml:space="preserve">Afirmativa. </w:t>
      </w:r>
      <w:r>
        <w:rPr>
          <w:rFonts w:cs="Times New Roman"/>
          <w:b/>
          <w:snapToGrid w:val="0"/>
        </w:rPr>
        <w:t>UNANIMIDAD (31 en 31)</w:t>
      </w:r>
    </w:p>
    <w:p w:rsidR="00AA1372" w:rsidRDefault="009A2376" w:rsidP="00AA1372">
      <w:pPr>
        <w:spacing w:line="360" w:lineRule="auto"/>
        <w:ind w:right="114" w:firstLine="1418"/>
        <w:jc w:val="both"/>
        <w:outlineLvl w:val="0"/>
        <w:rPr>
          <w:rFonts w:cs="Times New Roman"/>
          <w:snapToGrid w:val="0"/>
        </w:rPr>
      </w:pPr>
      <w:r>
        <w:rPr>
          <w:rFonts w:cs="Times New Roman"/>
          <w:snapToGrid w:val="0"/>
        </w:rPr>
        <w:t xml:space="preserve">En particular, </w:t>
      </w:r>
      <w:r w:rsidR="00AA1372">
        <w:rPr>
          <w:rFonts w:cs="Times New Roman"/>
          <w:snapToGrid w:val="0"/>
        </w:rPr>
        <w:t>Artículo 2.°.</w:t>
      </w:r>
    </w:p>
    <w:p w:rsidR="00AA1372" w:rsidRDefault="00AA1372" w:rsidP="00AA1372">
      <w:pPr>
        <w:spacing w:line="360" w:lineRule="auto"/>
        <w:ind w:right="114" w:firstLine="1418"/>
        <w:jc w:val="both"/>
        <w:outlineLvl w:val="0"/>
        <w:rPr>
          <w:rFonts w:cs="Times New Roman"/>
          <w:snapToGrid w:val="0"/>
        </w:rPr>
      </w:pPr>
      <w:r>
        <w:rPr>
          <w:rFonts w:cs="Times New Roman"/>
          <w:snapToGrid w:val="0"/>
        </w:rPr>
        <w:t>(Apoyado)</w:t>
      </w:r>
    </w:p>
    <w:p w:rsidR="00AA1372" w:rsidRDefault="00AA1372" w:rsidP="00AA1372">
      <w:pPr>
        <w:spacing w:line="360" w:lineRule="auto"/>
        <w:ind w:right="114" w:firstLine="1418"/>
        <w:jc w:val="both"/>
        <w:outlineLvl w:val="0"/>
        <w:rPr>
          <w:rFonts w:cs="Times New Roman"/>
          <w:b/>
          <w:snapToGrid w:val="0"/>
        </w:rPr>
      </w:pPr>
      <w:r>
        <w:rPr>
          <w:rFonts w:cs="Times New Roman"/>
          <w:snapToGrid w:val="0"/>
        </w:rPr>
        <w:t xml:space="preserve">Afirmativa. </w:t>
      </w:r>
      <w:r>
        <w:rPr>
          <w:rFonts w:cs="Times New Roman"/>
          <w:b/>
          <w:snapToGrid w:val="0"/>
        </w:rPr>
        <w:t>UNANIMIDAD (31 en 31)</w:t>
      </w:r>
    </w:p>
    <w:p w:rsidR="00AA1372" w:rsidRDefault="009A2376" w:rsidP="00AA1372">
      <w:pPr>
        <w:spacing w:line="360" w:lineRule="auto"/>
        <w:ind w:right="114" w:firstLine="1418"/>
        <w:jc w:val="both"/>
        <w:outlineLvl w:val="0"/>
        <w:rPr>
          <w:rFonts w:cs="Times New Roman"/>
          <w:snapToGrid w:val="0"/>
        </w:rPr>
      </w:pPr>
      <w:r>
        <w:rPr>
          <w:rFonts w:cs="Times New Roman"/>
          <w:snapToGrid w:val="0"/>
        </w:rPr>
        <w:t xml:space="preserve">En particular, </w:t>
      </w:r>
      <w:r w:rsidR="00AA1372">
        <w:rPr>
          <w:rFonts w:cs="Times New Roman"/>
          <w:snapToGrid w:val="0"/>
        </w:rPr>
        <w:t>Artículo 3.°.</w:t>
      </w:r>
    </w:p>
    <w:p w:rsidR="00AA1372" w:rsidRDefault="00AA1372" w:rsidP="00AA1372">
      <w:pPr>
        <w:spacing w:line="360" w:lineRule="auto"/>
        <w:ind w:right="114" w:firstLine="1418"/>
        <w:jc w:val="both"/>
        <w:outlineLvl w:val="0"/>
        <w:rPr>
          <w:rFonts w:cs="Times New Roman"/>
          <w:snapToGrid w:val="0"/>
        </w:rPr>
      </w:pPr>
      <w:r>
        <w:rPr>
          <w:rFonts w:cs="Times New Roman"/>
          <w:snapToGrid w:val="0"/>
        </w:rPr>
        <w:t>(Apoyado)</w:t>
      </w:r>
    </w:p>
    <w:p w:rsidR="00AA1372" w:rsidRDefault="00AA1372" w:rsidP="00AA1372">
      <w:pPr>
        <w:spacing w:line="360" w:lineRule="auto"/>
        <w:ind w:right="114" w:firstLine="1418"/>
        <w:jc w:val="both"/>
        <w:outlineLvl w:val="0"/>
        <w:rPr>
          <w:rFonts w:cs="Times New Roman"/>
          <w:b/>
          <w:snapToGrid w:val="0"/>
        </w:rPr>
      </w:pPr>
      <w:r>
        <w:rPr>
          <w:rFonts w:cs="Times New Roman"/>
          <w:snapToGrid w:val="0"/>
        </w:rPr>
        <w:t xml:space="preserve">Afirmativa. </w:t>
      </w:r>
      <w:r>
        <w:rPr>
          <w:rFonts w:cs="Times New Roman"/>
          <w:b/>
          <w:snapToGrid w:val="0"/>
        </w:rPr>
        <w:t>UNANIMIDAD (31 en 31)</w:t>
      </w:r>
    </w:p>
    <w:p w:rsidR="00AA1372" w:rsidRDefault="009A2376" w:rsidP="00AA1372">
      <w:pPr>
        <w:spacing w:line="360" w:lineRule="auto"/>
        <w:ind w:right="114" w:firstLine="1418"/>
        <w:jc w:val="both"/>
        <w:outlineLvl w:val="0"/>
        <w:rPr>
          <w:rFonts w:cs="Times New Roman"/>
          <w:snapToGrid w:val="0"/>
        </w:rPr>
      </w:pPr>
      <w:r>
        <w:rPr>
          <w:rFonts w:cs="Times New Roman"/>
          <w:snapToGrid w:val="0"/>
        </w:rPr>
        <w:t xml:space="preserve">En particular, </w:t>
      </w:r>
      <w:r w:rsidR="00AA1372">
        <w:rPr>
          <w:rFonts w:cs="Times New Roman"/>
          <w:snapToGrid w:val="0"/>
        </w:rPr>
        <w:t>Artículo 4.°.</w:t>
      </w:r>
    </w:p>
    <w:p w:rsidR="00AA1372" w:rsidRDefault="00AA1372" w:rsidP="00AA1372">
      <w:pPr>
        <w:spacing w:line="360" w:lineRule="auto"/>
        <w:ind w:right="114" w:firstLine="1418"/>
        <w:jc w:val="both"/>
        <w:outlineLvl w:val="0"/>
        <w:rPr>
          <w:rFonts w:cs="Times New Roman"/>
          <w:snapToGrid w:val="0"/>
        </w:rPr>
      </w:pPr>
      <w:r>
        <w:rPr>
          <w:rFonts w:cs="Times New Roman"/>
          <w:snapToGrid w:val="0"/>
        </w:rPr>
        <w:t>(Apoyado)</w:t>
      </w:r>
    </w:p>
    <w:p w:rsidR="00AA1372" w:rsidRDefault="00AA1372" w:rsidP="00AA1372">
      <w:pPr>
        <w:spacing w:line="360" w:lineRule="auto"/>
        <w:ind w:right="114" w:firstLine="1418"/>
        <w:jc w:val="both"/>
        <w:outlineLvl w:val="0"/>
        <w:rPr>
          <w:rFonts w:cs="Times New Roman"/>
          <w:b/>
          <w:snapToGrid w:val="0"/>
        </w:rPr>
      </w:pPr>
      <w:r>
        <w:rPr>
          <w:rFonts w:cs="Times New Roman"/>
          <w:snapToGrid w:val="0"/>
        </w:rPr>
        <w:t xml:space="preserve">Afirmativa. </w:t>
      </w:r>
      <w:r>
        <w:rPr>
          <w:rFonts w:cs="Times New Roman"/>
          <w:b/>
          <w:snapToGrid w:val="0"/>
        </w:rPr>
        <w:t>UNANIMIDAD (31 en 31)</w:t>
      </w:r>
    </w:p>
    <w:p w:rsidR="00AA1372" w:rsidRDefault="00AA1372" w:rsidP="00AA1372">
      <w:pPr>
        <w:spacing w:line="360" w:lineRule="auto"/>
        <w:ind w:right="114" w:firstLine="1418"/>
        <w:jc w:val="both"/>
        <w:outlineLvl w:val="0"/>
        <w:rPr>
          <w:rFonts w:cs="Times New Roman"/>
          <w:snapToGrid w:val="0"/>
        </w:rPr>
      </w:pPr>
      <w:r>
        <w:rPr>
          <w:rFonts w:cs="Times New Roman"/>
          <w:snapToGrid w:val="0"/>
        </w:rPr>
        <w:t>Artículo 5.° es de orden.</w:t>
      </w:r>
    </w:p>
    <w:p w:rsidR="00AA1372" w:rsidRDefault="00AA1372" w:rsidP="00AA1372">
      <w:pPr>
        <w:spacing w:line="360" w:lineRule="auto"/>
        <w:ind w:right="114" w:firstLine="1418"/>
        <w:jc w:val="both"/>
        <w:outlineLvl w:val="0"/>
        <w:rPr>
          <w:rFonts w:cs="Times New Roman"/>
          <w:snapToGrid w:val="0"/>
        </w:rPr>
      </w:pPr>
      <w:r>
        <w:rPr>
          <w:rFonts w:cs="Times New Roman"/>
          <w:snapToGrid w:val="0"/>
        </w:rPr>
        <w:t>No habiendo más puntos en el orden del día, se da por terminada la sesión.</w:t>
      </w:r>
    </w:p>
    <w:p w:rsidR="00AA1372" w:rsidRDefault="00AA1372" w:rsidP="00AA1372">
      <w:pPr>
        <w:spacing w:line="360" w:lineRule="auto"/>
        <w:ind w:right="114" w:firstLine="1418"/>
        <w:jc w:val="both"/>
        <w:outlineLvl w:val="0"/>
        <w:rPr>
          <w:rFonts w:cs="Times New Roman"/>
          <w:snapToGrid w:val="0"/>
        </w:rPr>
      </w:pPr>
      <w:r>
        <w:rPr>
          <w:rFonts w:cs="Times New Roman"/>
          <w:snapToGrid w:val="0"/>
        </w:rPr>
        <w:t>(SIENDO LA HORA VEINTE Y SEIS MINUTOS SE RETIRAN DE SALA LOS SEÑORES EDILES).</w:t>
      </w:r>
    </w:p>
    <w:p w:rsidR="00AA1372" w:rsidRDefault="00AA1372" w:rsidP="00AA1372">
      <w:pPr>
        <w:spacing w:line="360" w:lineRule="auto"/>
        <w:ind w:right="114" w:firstLine="1418"/>
        <w:jc w:val="both"/>
        <w:outlineLvl w:val="0"/>
        <w:rPr>
          <w:rFonts w:cs="Times New Roman"/>
          <w:snapToGrid w:val="0"/>
        </w:rPr>
      </w:pPr>
      <w:r>
        <w:rPr>
          <w:rFonts w:cs="Times New Roman"/>
          <w:snapToGrid w:val="0"/>
        </w:rPr>
        <w:tab/>
      </w:r>
      <w:r>
        <w:rPr>
          <w:rFonts w:cs="Times New Roman"/>
          <w:snapToGrid w:val="0"/>
        </w:rPr>
        <w:tab/>
      </w:r>
      <w:r>
        <w:rPr>
          <w:rFonts w:cs="Times New Roman"/>
          <w:snapToGrid w:val="0"/>
        </w:rPr>
        <w:tab/>
      </w:r>
      <w:r>
        <w:rPr>
          <w:rFonts w:cs="Times New Roman"/>
          <w:snapToGrid w:val="0"/>
        </w:rPr>
        <w:tab/>
      </w:r>
      <w:r>
        <w:rPr>
          <w:rFonts w:cs="Times New Roman"/>
          <w:snapToGrid w:val="0"/>
        </w:rPr>
        <w:tab/>
        <w:t>Versión sujeta a correcciones</w:t>
      </w:r>
    </w:p>
    <w:sectPr w:rsidR="00AA1372" w:rsidSect="00193DBA">
      <w:headerReference w:type="default" r:id="rId7"/>
      <w:footerReference w:type="default" r:id="rId8"/>
      <w:pgSz w:w="11906" w:h="16838" w:code="9"/>
      <w:pgMar w:top="1417" w:right="1701" w:bottom="1417"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DAF" w:rsidRDefault="005D0DAF" w:rsidP="0030189B">
      <w:r>
        <w:separator/>
      </w:r>
    </w:p>
  </w:endnote>
  <w:endnote w:type="continuationSeparator" w:id="0">
    <w:p w:rsidR="005D0DAF" w:rsidRDefault="005D0DAF" w:rsidP="0030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864017"/>
      <w:docPartObj>
        <w:docPartGallery w:val="Page Numbers (Bottom of Page)"/>
        <w:docPartUnique/>
      </w:docPartObj>
    </w:sdtPr>
    <w:sdtContent>
      <w:p w:rsidR="00E94302" w:rsidRDefault="00E94302" w:rsidP="00E94302">
        <w:pPr>
          <w:pStyle w:val="Piedepgina"/>
        </w:pPr>
        <w:r>
          <w:t>AGM/</w:t>
        </w:r>
        <w:r>
          <w:tab/>
        </w:r>
        <w:r>
          <w:fldChar w:fldCharType="begin"/>
        </w:r>
        <w:r>
          <w:instrText>PAGE   \* MERGEFORMAT</w:instrText>
        </w:r>
        <w:r>
          <w:fldChar w:fldCharType="separate"/>
        </w:r>
        <w:r>
          <w:t>2</w:t>
        </w:r>
        <w:r>
          <w:fldChar w:fldCharType="end"/>
        </w:r>
        <w:r>
          <w:tab/>
          <w:t>A. 3 – 1 S.E.</w:t>
        </w:r>
      </w:p>
    </w:sdtContent>
  </w:sdt>
  <w:p w:rsidR="00A92B29" w:rsidRPr="008E7063" w:rsidRDefault="00A92B29">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DAF" w:rsidRDefault="005D0DAF" w:rsidP="0030189B">
      <w:r>
        <w:separator/>
      </w:r>
    </w:p>
  </w:footnote>
  <w:footnote w:type="continuationSeparator" w:id="0">
    <w:p w:rsidR="005D0DAF" w:rsidRDefault="005D0DAF" w:rsidP="00301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B29" w:rsidRPr="00AC5999" w:rsidRDefault="00A92B29">
    <w:pPr>
      <w:pStyle w:val="Encabezado"/>
      <w:rPr>
        <w:lang w:val="es-UY"/>
      </w:rPr>
    </w:pPr>
    <w:r>
      <w:rPr>
        <w:lang w:val="es-UY"/>
      </w:rPr>
      <w:t>Hora</w:t>
    </w:r>
    <w:r w:rsidR="00F45802">
      <w:rPr>
        <w:lang w:val="es-UY"/>
      </w:rPr>
      <w:t xml:space="preserve"> 15:00</w:t>
    </w:r>
    <w:r w:rsidR="00E94302">
      <w:rPr>
        <w:lang w:val="es-UY"/>
      </w:rPr>
      <w:tab/>
      <w:t>Incorporada a red de JDS el día 31/7/2025</w:t>
    </w:r>
    <w:r>
      <w:rPr>
        <w:lang w:val="es-UY"/>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973FB"/>
    <w:multiLevelType w:val="hybridMultilevel"/>
    <w:tmpl w:val="15468B18"/>
    <w:lvl w:ilvl="0" w:tplc="4A76144C">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16cid:durableId="198095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D1"/>
    <w:rsid w:val="00001D8A"/>
    <w:rsid w:val="00006820"/>
    <w:rsid w:val="00012BFB"/>
    <w:rsid w:val="00023EEB"/>
    <w:rsid w:val="000376B5"/>
    <w:rsid w:val="00040660"/>
    <w:rsid w:val="00050222"/>
    <w:rsid w:val="00056B04"/>
    <w:rsid w:val="00064ED6"/>
    <w:rsid w:val="0008137C"/>
    <w:rsid w:val="00086364"/>
    <w:rsid w:val="0008731B"/>
    <w:rsid w:val="000A4CFD"/>
    <w:rsid w:val="000E0251"/>
    <w:rsid w:val="000F2159"/>
    <w:rsid w:val="00100F99"/>
    <w:rsid w:val="001104CC"/>
    <w:rsid w:val="001148EF"/>
    <w:rsid w:val="0011521C"/>
    <w:rsid w:val="001233BB"/>
    <w:rsid w:val="00125319"/>
    <w:rsid w:val="00125AF2"/>
    <w:rsid w:val="00137C89"/>
    <w:rsid w:val="00140726"/>
    <w:rsid w:val="001411AA"/>
    <w:rsid w:val="00141A54"/>
    <w:rsid w:val="00152837"/>
    <w:rsid w:val="00155747"/>
    <w:rsid w:val="00164399"/>
    <w:rsid w:val="00164F01"/>
    <w:rsid w:val="00166F43"/>
    <w:rsid w:val="00167D39"/>
    <w:rsid w:val="001706C7"/>
    <w:rsid w:val="00172E3D"/>
    <w:rsid w:val="00174CD1"/>
    <w:rsid w:val="00181A55"/>
    <w:rsid w:val="0019040C"/>
    <w:rsid w:val="00193DBA"/>
    <w:rsid w:val="00194728"/>
    <w:rsid w:val="001C0A19"/>
    <w:rsid w:val="001C6ACB"/>
    <w:rsid w:val="001D01FC"/>
    <w:rsid w:val="001D4BCC"/>
    <w:rsid w:val="001E1548"/>
    <w:rsid w:val="001E5D4E"/>
    <w:rsid w:val="002028E3"/>
    <w:rsid w:val="002051FA"/>
    <w:rsid w:val="002106B0"/>
    <w:rsid w:val="00211515"/>
    <w:rsid w:val="002266F5"/>
    <w:rsid w:val="00227257"/>
    <w:rsid w:val="002339F0"/>
    <w:rsid w:val="00240E0F"/>
    <w:rsid w:val="002457C0"/>
    <w:rsid w:val="00251DD4"/>
    <w:rsid w:val="00252B31"/>
    <w:rsid w:val="00254E86"/>
    <w:rsid w:val="00261D14"/>
    <w:rsid w:val="0027114A"/>
    <w:rsid w:val="0027373F"/>
    <w:rsid w:val="00275ED5"/>
    <w:rsid w:val="002A7549"/>
    <w:rsid w:val="002C2471"/>
    <w:rsid w:val="002D03CB"/>
    <w:rsid w:val="002D0EA2"/>
    <w:rsid w:val="002D1066"/>
    <w:rsid w:val="002D3E63"/>
    <w:rsid w:val="002D40AA"/>
    <w:rsid w:val="002E78B4"/>
    <w:rsid w:val="002F4E50"/>
    <w:rsid w:val="002F5E82"/>
    <w:rsid w:val="002F7C5E"/>
    <w:rsid w:val="002F7DAC"/>
    <w:rsid w:val="0030189B"/>
    <w:rsid w:val="003235F7"/>
    <w:rsid w:val="00327888"/>
    <w:rsid w:val="00365D3F"/>
    <w:rsid w:val="00380EC3"/>
    <w:rsid w:val="0038304F"/>
    <w:rsid w:val="00396E96"/>
    <w:rsid w:val="003A6F41"/>
    <w:rsid w:val="003B275E"/>
    <w:rsid w:val="003B2F47"/>
    <w:rsid w:val="003C799A"/>
    <w:rsid w:val="003D1C2C"/>
    <w:rsid w:val="003E5F26"/>
    <w:rsid w:val="00404AFD"/>
    <w:rsid w:val="00413485"/>
    <w:rsid w:val="0042380E"/>
    <w:rsid w:val="00423FF1"/>
    <w:rsid w:val="004329AB"/>
    <w:rsid w:val="004329D5"/>
    <w:rsid w:val="004339F6"/>
    <w:rsid w:val="00440C34"/>
    <w:rsid w:val="00462263"/>
    <w:rsid w:val="004710B9"/>
    <w:rsid w:val="0048296B"/>
    <w:rsid w:val="00487779"/>
    <w:rsid w:val="004A10FB"/>
    <w:rsid w:val="004A71D6"/>
    <w:rsid w:val="004B7EBD"/>
    <w:rsid w:val="004C31ED"/>
    <w:rsid w:val="0050338D"/>
    <w:rsid w:val="00510C0F"/>
    <w:rsid w:val="00524C6B"/>
    <w:rsid w:val="005267A9"/>
    <w:rsid w:val="0053515F"/>
    <w:rsid w:val="00535E22"/>
    <w:rsid w:val="005363F1"/>
    <w:rsid w:val="0054679D"/>
    <w:rsid w:val="00546C7C"/>
    <w:rsid w:val="00556A21"/>
    <w:rsid w:val="005800D0"/>
    <w:rsid w:val="00582523"/>
    <w:rsid w:val="0058388E"/>
    <w:rsid w:val="0058438B"/>
    <w:rsid w:val="005A421F"/>
    <w:rsid w:val="005A430D"/>
    <w:rsid w:val="005A51BB"/>
    <w:rsid w:val="005B2BC7"/>
    <w:rsid w:val="005B3FDB"/>
    <w:rsid w:val="005B4B33"/>
    <w:rsid w:val="005C5806"/>
    <w:rsid w:val="005D0DAF"/>
    <w:rsid w:val="005D404A"/>
    <w:rsid w:val="005D76AC"/>
    <w:rsid w:val="005E036F"/>
    <w:rsid w:val="005F046B"/>
    <w:rsid w:val="005F53D3"/>
    <w:rsid w:val="005F581C"/>
    <w:rsid w:val="005F790B"/>
    <w:rsid w:val="00605C00"/>
    <w:rsid w:val="0060702C"/>
    <w:rsid w:val="00621D40"/>
    <w:rsid w:val="006260AC"/>
    <w:rsid w:val="006470E3"/>
    <w:rsid w:val="006717D0"/>
    <w:rsid w:val="00682BCA"/>
    <w:rsid w:val="00686FB0"/>
    <w:rsid w:val="00695143"/>
    <w:rsid w:val="006A48E9"/>
    <w:rsid w:val="006B2DD5"/>
    <w:rsid w:val="006B2EE9"/>
    <w:rsid w:val="006B382F"/>
    <w:rsid w:val="006B5394"/>
    <w:rsid w:val="006E31CE"/>
    <w:rsid w:val="006E6751"/>
    <w:rsid w:val="006E708D"/>
    <w:rsid w:val="006E7E2B"/>
    <w:rsid w:val="006F0713"/>
    <w:rsid w:val="00700209"/>
    <w:rsid w:val="00706B87"/>
    <w:rsid w:val="00712DF1"/>
    <w:rsid w:val="00723EEB"/>
    <w:rsid w:val="0072561F"/>
    <w:rsid w:val="007325BE"/>
    <w:rsid w:val="007337D2"/>
    <w:rsid w:val="0074797C"/>
    <w:rsid w:val="00750E9C"/>
    <w:rsid w:val="00762766"/>
    <w:rsid w:val="00762948"/>
    <w:rsid w:val="0077050D"/>
    <w:rsid w:val="00774EA0"/>
    <w:rsid w:val="0077756E"/>
    <w:rsid w:val="00791415"/>
    <w:rsid w:val="007A148D"/>
    <w:rsid w:val="007B3D22"/>
    <w:rsid w:val="007C3DAC"/>
    <w:rsid w:val="007F08E7"/>
    <w:rsid w:val="007F24F3"/>
    <w:rsid w:val="007F29B2"/>
    <w:rsid w:val="007F3227"/>
    <w:rsid w:val="007F7178"/>
    <w:rsid w:val="0080439D"/>
    <w:rsid w:val="00817E53"/>
    <w:rsid w:val="0082230E"/>
    <w:rsid w:val="00824A25"/>
    <w:rsid w:val="008274AA"/>
    <w:rsid w:val="00831764"/>
    <w:rsid w:val="00852FC6"/>
    <w:rsid w:val="008620CE"/>
    <w:rsid w:val="008634C6"/>
    <w:rsid w:val="00865297"/>
    <w:rsid w:val="00877F8B"/>
    <w:rsid w:val="0088279B"/>
    <w:rsid w:val="00883DAC"/>
    <w:rsid w:val="00885242"/>
    <w:rsid w:val="008A5D75"/>
    <w:rsid w:val="008B079F"/>
    <w:rsid w:val="008B7231"/>
    <w:rsid w:val="008E188E"/>
    <w:rsid w:val="008E7063"/>
    <w:rsid w:val="008E7C55"/>
    <w:rsid w:val="0090512E"/>
    <w:rsid w:val="00927D41"/>
    <w:rsid w:val="00931353"/>
    <w:rsid w:val="0094580E"/>
    <w:rsid w:val="009464A0"/>
    <w:rsid w:val="00962012"/>
    <w:rsid w:val="00964249"/>
    <w:rsid w:val="009661C4"/>
    <w:rsid w:val="00971261"/>
    <w:rsid w:val="00976FDD"/>
    <w:rsid w:val="00994255"/>
    <w:rsid w:val="009958A7"/>
    <w:rsid w:val="009A0443"/>
    <w:rsid w:val="009A2376"/>
    <w:rsid w:val="009C4155"/>
    <w:rsid w:val="009D21B9"/>
    <w:rsid w:val="009E2576"/>
    <w:rsid w:val="009E70AA"/>
    <w:rsid w:val="009F19A7"/>
    <w:rsid w:val="00A13052"/>
    <w:rsid w:val="00A1671E"/>
    <w:rsid w:val="00A31967"/>
    <w:rsid w:val="00A4150F"/>
    <w:rsid w:val="00A43B97"/>
    <w:rsid w:val="00A542E6"/>
    <w:rsid w:val="00A62577"/>
    <w:rsid w:val="00A658F7"/>
    <w:rsid w:val="00A66EA8"/>
    <w:rsid w:val="00A67A07"/>
    <w:rsid w:val="00A704CB"/>
    <w:rsid w:val="00A77001"/>
    <w:rsid w:val="00A777A8"/>
    <w:rsid w:val="00A92B29"/>
    <w:rsid w:val="00AA1372"/>
    <w:rsid w:val="00AA2D9A"/>
    <w:rsid w:val="00AA5597"/>
    <w:rsid w:val="00AB0187"/>
    <w:rsid w:val="00AC5999"/>
    <w:rsid w:val="00AD0123"/>
    <w:rsid w:val="00AE3ABE"/>
    <w:rsid w:val="00AE7711"/>
    <w:rsid w:val="00AE7A70"/>
    <w:rsid w:val="00AF5496"/>
    <w:rsid w:val="00B05E4A"/>
    <w:rsid w:val="00B15C66"/>
    <w:rsid w:val="00B16EAE"/>
    <w:rsid w:val="00B200E6"/>
    <w:rsid w:val="00B311FF"/>
    <w:rsid w:val="00B452EE"/>
    <w:rsid w:val="00B47141"/>
    <w:rsid w:val="00B536C9"/>
    <w:rsid w:val="00B650BC"/>
    <w:rsid w:val="00B73BE0"/>
    <w:rsid w:val="00B86D66"/>
    <w:rsid w:val="00BB0345"/>
    <w:rsid w:val="00BB2B70"/>
    <w:rsid w:val="00BB65E8"/>
    <w:rsid w:val="00BC01AF"/>
    <w:rsid w:val="00BC01C0"/>
    <w:rsid w:val="00BC0B12"/>
    <w:rsid w:val="00BC252A"/>
    <w:rsid w:val="00BC2BF6"/>
    <w:rsid w:val="00BC4736"/>
    <w:rsid w:val="00BC77CB"/>
    <w:rsid w:val="00BD0E4F"/>
    <w:rsid w:val="00BD1689"/>
    <w:rsid w:val="00C00F1A"/>
    <w:rsid w:val="00C019F7"/>
    <w:rsid w:val="00C20D0C"/>
    <w:rsid w:val="00C2339F"/>
    <w:rsid w:val="00C2615D"/>
    <w:rsid w:val="00C27C71"/>
    <w:rsid w:val="00C30121"/>
    <w:rsid w:val="00C31F9B"/>
    <w:rsid w:val="00C46502"/>
    <w:rsid w:val="00C51531"/>
    <w:rsid w:val="00C936C1"/>
    <w:rsid w:val="00CB24D1"/>
    <w:rsid w:val="00CB2E43"/>
    <w:rsid w:val="00CB3917"/>
    <w:rsid w:val="00CB590A"/>
    <w:rsid w:val="00CB6462"/>
    <w:rsid w:val="00CC2724"/>
    <w:rsid w:val="00CD4EC4"/>
    <w:rsid w:val="00CE1A93"/>
    <w:rsid w:val="00CE53AB"/>
    <w:rsid w:val="00D11566"/>
    <w:rsid w:val="00D12061"/>
    <w:rsid w:val="00D132E0"/>
    <w:rsid w:val="00D14E43"/>
    <w:rsid w:val="00D17778"/>
    <w:rsid w:val="00D348F4"/>
    <w:rsid w:val="00D36C81"/>
    <w:rsid w:val="00D45BFE"/>
    <w:rsid w:val="00D67635"/>
    <w:rsid w:val="00D733BC"/>
    <w:rsid w:val="00D74324"/>
    <w:rsid w:val="00D75575"/>
    <w:rsid w:val="00D83EB7"/>
    <w:rsid w:val="00D8596A"/>
    <w:rsid w:val="00D87F8B"/>
    <w:rsid w:val="00D90C14"/>
    <w:rsid w:val="00D94A49"/>
    <w:rsid w:val="00D95EB7"/>
    <w:rsid w:val="00DB51FF"/>
    <w:rsid w:val="00DB53BE"/>
    <w:rsid w:val="00DE290F"/>
    <w:rsid w:val="00DF4493"/>
    <w:rsid w:val="00DF76B6"/>
    <w:rsid w:val="00E052A3"/>
    <w:rsid w:val="00E13F42"/>
    <w:rsid w:val="00E14713"/>
    <w:rsid w:val="00E24F0A"/>
    <w:rsid w:val="00E419C7"/>
    <w:rsid w:val="00E45A54"/>
    <w:rsid w:val="00E4781D"/>
    <w:rsid w:val="00E47D29"/>
    <w:rsid w:val="00E54F97"/>
    <w:rsid w:val="00E62845"/>
    <w:rsid w:val="00E64576"/>
    <w:rsid w:val="00E70412"/>
    <w:rsid w:val="00E85C4A"/>
    <w:rsid w:val="00E912E4"/>
    <w:rsid w:val="00E94302"/>
    <w:rsid w:val="00E97565"/>
    <w:rsid w:val="00EA0F2B"/>
    <w:rsid w:val="00EC5BBF"/>
    <w:rsid w:val="00ED0783"/>
    <w:rsid w:val="00ED73BA"/>
    <w:rsid w:val="00F037A9"/>
    <w:rsid w:val="00F04D6F"/>
    <w:rsid w:val="00F17670"/>
    <w:rsid w:val="00F327B8"/>
    <w:rsid w:val="00F32998"/>
    <w:rsid w:val="00F33729"/>
    <w:rsid w:val="00F452F4"/>
    <w:rsid w:val="00F45802"/>
    <w:rsid w:val="00F46A6F"/>
    <w:rsid w:val="00F565C6"/>
    <w:rsid w:val="00F5744B"/>
    <w:rsid w:val="00F666C8"/>
    <w:rsid w:val="00F71C94"/>
    <w:rsid w:val="00F71E81"/>
    <w:rsid w:val="00F75837"/>
    <w:rsid w:val="00F90E4D"/>
    <w:rsid w:val="00F91405"/>
    <w:rsid w:val="00F96B8C"/>
    <w:rsid w:val="00FA413A"/>
    <w:rsid w:val="00FA63FB"/>
    <w:rsid w:val="00FB7CC0"/>
    <w:rsid w:val="00FD132C"/>
    <w:rsid w:val="00FE412E"/>
    <w:rsid w:val="00FE7B24"/>
    <w:rsid w:val="00FF45A6"/>
    <w:rsid w:val="00FF6266"/>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8437"/>
  <w15:docId w15:val="{AA5397F6-6E8C-44ED-978E-33526A6B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9F6"/>
    <w:pPr>
      <w:spacing w:after="0" w:line="240" w:lineRule="auto"/>
    </w:pPr>
    <w:rPr>
      <w:rFonts w:ascii="Times New Roman" w:hAnsi="Times New Roman"/>
      <w:sz w:val="24"/>
      <w:szCs w:val="24"/>
      <w:lang w:val="es-ES" w:eastAsia="es-ES"/>
    </w:rPr>
  </w:style>
  <w:style w:type="paragraph" w:styleId="Ttulo1">
    <w:name w:val="heading 1"/>
    <w:basedOn w:val="Normal"/>
    <w:next w:val="Normal"/>
    <w:link w:val="Ttulo1Car"/>
    <w:qFormat/>
    <w:rsid w:val="004339F6"/>
    <w:pPr>
      <w:keepNext/>
      <w:spacing w:line="360" w:lineRule="auto"/>
      <w:jc w:val="center"/>
      <w:outlineLvl w:val="0"/>
    </w:pPr>
    <w:rPr>
      <w:rFonts w:eastAsia="Times New Roman" w:cs="Times New Roman"/>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339F6"/>
    <w:rPr>
      <w:rFonts w:ascii="Times New Roman" w:eastAsia="Times New Roman" w:hAnsi="Times New Roman" w:cs="Times New Roman"/>
      <w:b/>
      <w:bCs/>
      <w:sz w:val="24"/>
      <w:szCs w:val="24"/>
      <w:u w:val="single"/>
      <w:lang w:val="es-ES" w:eastAsia="es-ES"/>
    </w:rPr>
  </w:style>
  <w:style w:type="paragraph" w:styleId="Sinespaciado">
    <w:name w:val="No Spacing"/>
    <w:uiPriority w:val="1"/>
    <w:qFormat/>
    <w:rsid w:val="004339F6"/>
    <w:pPr>
      <w:spacing w:after="0" w:line="360" w:lineRule="auto"/>
    </w:pPr>
    <w:rPr>
      <w:rFonts w:ascii="Times New Roman" w:eastAsia="Calibri" w:hAnsi="Times New Roman" w:cs="Times New Roman"/>
      <w:sz w:val="24"/>
      <w:szCs w:val="24"/>
    </w:rPr>
  </w:style>
  <w:style w:type="paragraph" w:styleId="Prrafodelista">
    <w:name w:val="List Paragraph"/>
    <w:basedOn w:val="Normal"/>
    <w:uiPriority w:val="34"/>
    <w:qFormat/>
    <w:rsid w:val="004339F6"/>
    <w:pPr>
      <w:ind w:left="720"/>
      <w:contextualSpacing/>
    </w:pPr>
    <w:rPr>
      <w:rFonts w:eastAsia="Times New Roman" w:cs="Times New Roman"/>
    </w:rPr>
  </w:style>
  <w:style w:type="paragraph" w:styleId="Encabezado">
    <w:name w:val="header"/>
    <w:basedOn w:val="Normal"/>
    <w:link w:val="EncabezadoCar"/>
    <w:uiPriority w:val="99"/>
    <w:unhideWhenUsed/>
    <w:rsid w:val="0030189B"/>
    <w:pPr>
      <w:tabs>
        <w:tab w:val="center" w:pos="4252"/>
        <w:tab w:val="right" w:pos="8504"/>
      </w:tabs>
    </w:pPr>
  </w:style>
  <w:style w:type="character" w:customStyle="1" w:styleId="EncabezadoCar">
    <w:name w:val="Encabezado Car"/>
    <w:basedOn w:val="Fuentedeprrafopredeter"/>
    <w:link w:val="Encabezado"/>
    <w:uiPriority w:val="99"/>
    <w:rsid w:val="0030189B"/>
    <w:rPr>
      <w:rFonts w:ascii="Times New Roman" w:hAnsi="Times New Roman"/>
      <w:sz w:val="24"/>
      <w:szCs w:val="24"/>
      <w:lang w:val="es-ES" w:eastAsia="es-ES"/>
    </w:rPr>
  </w:style>
  <w:style w:type="paragraph" w:styleId="Piedepgina">
    <w:name w:val="footer"/>
    <w:basedOn w:val="Normal"/>
    <w:link w:val="PiedepginaCar"/>
    <w:uiPriority w:val="99"/>
    <w:unhideWhenUsed/>
    <w:rsid w:val="0030189B"/>
    <w:pPr>
      <w:tabs>
        <w:tab w:val="center" w:pos="4252"/>
        <w:tab w:val="right" w:pos="8504"/>
      </w:tabs>
    </w:pPr>
  </w:style>
  <w:style w:type="character" w:customStyle="1" w:styleId="PiedepginaCar">
    <w:name w:val="Pie de página Car"/>
    <w:basedOn w:val="Fuentedeprrafopredeter"/>
    <w:link w:val="Piedepgina"/>
    <w:uiPriority w:val="99"/>
    <w:rsid w:val="0030189B"/>
    <w:rPr>
      <w:rFonts w:ascii="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4758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Maccio</dc:creator>
  <cp:lastModifiedBy>Gabriela Maccio</cp:lastModifiedBy>
  <cp:revision>2</cp:revision>
  <cp:lastPrinted>2021-02-11T14:50:00Z</cp:lastPrinted>
  <dcterms:created xsi:type="dcterms:W3CDTF">2025-07-31T18:02:00Z</dcterms:created>
  <dcterms:modified xsi:type="dcterms:W3CDTF">2025-07-31T18:02:00Z</dcterms:modified>
</cp:coreProperties>
</file>