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E6" w:rsidRPr="004401E6" w:rsidRDefault="004401E6" w:rsidP="00303B02">
      <w:pPr>
        <w:spacing w:after="0" w:line="360" w:lineRule="auto"/>
        <w:jc w:val="center"/>
        <w:rPr>
          <w:rFonts w:ascii="Times New Roman" w:hAnsi="Times New Roman" w:cs="Times New Roman"/>
          <w:b/>
          <w:u w:val="single"/>
        </w:rPr>
      </w:pPr>
      <w:r w:rsidRPr="004401E6">
        <w:rPr>
          <w:rFonts w:ascii="Times New Roman" w:hAnsi="Times New Roman" w:cs="Times New Roman"/>
          <w:b/>
          <w:u w:val="single"/>
        </w:rPr>
        <w:t>VERSIÓN TAQUIGRÁFICA CORRESPONDIENTE AL</w:t>
      </w:r>
    </w:p>
    <w:p w:rsidR="004401E6" w:rsidRPr="004401E6" w:rsidRDefault="004401E6" w:rsidP="00303B02">
      <w:pPr>
        <w:spacing w:after="0" w:line="360" w:lineRule="auto"/>
        <w:jc w:val="center"/>
        <w:rPr>
          <w:rFonts w:ascii="Times New Roman" w:hAnsi="Times New Roman" w:cs="Times New Roman"/>
          <w:b/>
          <w:u w:val="single"/>
        </w:rPr>
      </w:pPr>
      <w:r w:rsidRPr="004401E6">
        <w:rPr>
          <w:rFonts w:ascii="Times New Roman" w:hAnsi="Times New Roman" w:cs="Times New Roman"/>
          <w:b/>
          <w:u w:val="single"/>
        </w:rPr>
        <w:t xml:space="preserve">ACTA N.º </w:t>
      </w:r>
      <w:r w:rsidR="00414F5E">
        <w:rPr>
          <w:rFonts w:ascii="Times New Roman" w:hAnsi="Times New Roman" w:cs="Times New Roman"/>
          <w:b/>
          <w:u w:val="single"/>
        </w:rPr>
        <w:t>2</w:t>
      </w:r>
      <w:r w:rsidRPr="004401E6">
        <w:rPr>
          <w:rFonts w:ascii="Times New Roman" w:hAnsi="Times New Roman" w:cs="Times New Roman"/>
          <w:b/>
          <w:u w:val="single"/>
        </w:rPr>
        <w:t>1</w:t>
      </w:r>
    </w:p>
    <w:p w:rsidR="004401E6" w:rsidRPr="004401E6" w:rsidRDefault="00414F5E" w:rsidP="00303B02">
      <w:pPr>
        <w:spacing w:after="0" w:line="360" w:lineRule="auto"/>
        <w:jc w:val="center"/>
        <w:rPr>
          <w:rFonts w:ascii="Times New Roman" w:hAnsi="Times New Roman" w:cs="Times New Roman"/>
        </w:rPr>
      </w:pPr>
      <w:r>
        <w:rPr>
          <w:rFonts w:ascii="Times New Roman" w:hAnsi="Times New Roman" w:cs="Times New Roman"/>
          <w:b/>
          <w:u w:val="single"/>
        </w:rPr>
        <w:t>9</w:t>
      </w:r>
      <w:r w:rsidR="00221887">
        <w:rPr>
          <w:rFonts w:ascii="Times New Roman" w:hAnsi="Times New Roman" w:cs="Times New Roman"/>
          <w:b/>
          <w:u w:val="single"/>
        </w:rPr>
        <w:t>.</w:t>
      </w:r>
      <w:r w:rsidR="004401E6" w:rsidRPr="004401E6">
        <w:rPr>
          <w:rFonts w:ascii="Times New Roman" w:hAnsi="Times New Roman" w:cs="Times New Roman"/>
          <w:b/>
          <w:u w:val="single"/>
        </w:rPr>
        <w:t>ª SESIÓN EXTRAORDINARIA</w:t>
      </w:r>
    </w:p>
    <w:p w:rsidR="004401E6" w:rsidRPr="004401E6" w:rsidRDefault="004401E6" w:rsidP="00303B02">
      <w:pPr>
        <w:spacing w:after="0" w:line="360" w:lineRule="auto"/>
        <w:jc w:val="both"/>
        <w:rPr>
          <w:rFonts w:ascii="Times New Roman" w:hAnsi="Times New Roman" w:cs="Times New Roman"/>
        </w:rPr>
      </w:pPr>
      <w:r w:rsidRPr="004401E6">
        <w:rPr>
          <w:rFonts w:ascii="Times New Roman" w:hAnsi="Times New Roman" w:cs="Times New Roman"/>
        </w:rPr>
        <w:t xml:space="preserve">En la ciudad de Salto, a los </w:t>
      </w:r>
      <w:r w:rsidR="00414F5E">
        <w:rPr>
          <w:rFonts w:ascii="Times New Roman" w:hAnsi="Times New Roman" w:cs="Times New Roman"/>
        </w:rPr>
        <w:t>ocho</w:t>
      </w:r>
      <w:r w:rsidRPr="004401E6">
        <w:rPr>
          <w:rFonts w:ascii="Times New Roman" w:hAnsi="Times New Roman" w:cs="Times New Roman"/>
        </w:rPr>
        <w:t xml:space="preserve"> días del mes de </w:t>
      </w:r>
      <w:r w:rsidR="00414F5E">
        <w:rPr>
          <w:rFonts w:ascii="Times New Roman" w:hAnsi="Times New Roman" w:cs="Times New Roman"/>
        </w:rPr>
        <w:t>enero</w:t>
      </w:r>
      <w:r w:rsidRPr="004401E6">
        <w:rPr>
          <w:rFonts w:ascii="Times New Roman" w:hAnsi="Times New Roman" w:cs="Times New Roman"/>
        </w:rPr>
        <w:t xml:space="preserve"> de dos mil veinti</w:t>
      </w:r>
      <w:r w:rsidR="00414F5E">
        <w:rPr>
          <w:rFonts w:ascii="Times New Roman" w:hAnsi="Times New Roman" w:cs="Times New Roman"/>
        </w:rPr>
        <w:t>séis</w:t>
      </w:r>
      <w:r w:rsidRPr="004401E6">
        <w:rPr>
          <w:rFonts w:ascii="Times New Roman" w:hAnsi="Times New Roman" w:cs="Times New Roman"/>
        </w:rPr>
        <w:t xml:space="preserve">, siendo la hora veinte, se reúne la </w:t>
      </w:r>
      <w:r w:rsidRPr="004401E6">
        <w:rPr>
          <w:rFonts w:ascii="Times New Roman" w:hAnsi="Times New Roman" w:cs="Times New Roman"/>
          <w:b/>
        </w:rPr>
        <w:t>JUNTA DEPARTAMENTAL DE SALTO</w:t>
      </w:r>
      <w:r w:rsidRPr="004401E6">
        <w:rPr>
          <w:rFonts w:ascii="Times New Roman" w:hAnsi="Times New Roman" w:cs="Times New Roman"/>
        </w:rPr>
        <w:t xml:space="preserve"> en </w:t>
      </w:r>
      <w:r w:rsidRPr="004401E6">
        <w:rPr>
          <w:rFonts w:ascii="Times New Roman" w:hAnsi="Times New Roman" w:cs="Times New Roman"/>
          <w:b/>
        </w:rPr>
        <w:t>SESIÓN EXTRAORDINARIA</w:t>
      </w:r>
      <w:r w:rsidRPr="004401E6">
        <w:rPr>
          <w:rFonts w:ascii="Times New Roman" w:hAnsi="Times New Roman" w:cs="Times New Roman"/>
        </w:rPr>
        <w:t xml:space="preserve">, bajo la presidencia de su </w:t>
      </w:r>
      <w:r w:rsidR="00414F5E">
        <w:rPr>
          <w:rFonts w:ascii="Times New Roman" w:hAnsi="Times New Roman" w:cs="Times New Roman"/>
        </w:rPr>
        <w:t>segundo vicepresidente</w:t>
      </w:r>
      <w:r w:rsidRPr="004401E6">
        <w:rPr>
          <w:rFonts w:ascii="Times New Roman" w:hAnsi="Times New Roman" w:cs="Times New Roman"/>
        </w:rPr>
        <w:t xml:space="preserve">, señor edil </w:t>
      </w:r>
      <w:r w:rsidR="00414F5E">
        <w:rPr>
          <w:rFonts w:ascii="Times New Roman" w:hAnsi="Times New Roman" w:cs="Times New Roman"/>
          <w:b/>
        </w:rPr>
        <w:t>Jonnathan ARAMBURO</w:t>
      </w:r>
      <w:r w:rsidRPr="004401E6">
        <w:rPr>
          <w:rFonts w:ascii="Times New Roman" w:hAnsi="Times New Roman" w:cs="Times New Roman"/>
        </w:rPr>
        <w:t xml:space="preserve">, </w:t>
      </w:r>
      <w:r w:rsidR="00AF5CAD">
        <w:rPr>
          <w:rFonts w:ascii="Times New Roman" w:hAnsi="Times New Roman" w:cs="Times New Roman"/>
        </w:rPr>
        <w:t xml:space="preserve">y </w:t>
      </w:r>
      <w:r w:rsidRPr="004401E6">
        <w:rPr>
          <w:rFonts w:ascii="Times New Roman" w:hAnsi="Times New Roman" w:cs="Times New Roman"/>
        </w:rPr>
        <w:t xml:space="preserve">con la asistencia de los siguientes señores ediles: </w:t>
      </w:r>
    </w:p>
    <w:p w:rsidR="004401E6" w:rsidRPr="004401E6" w:rsidRDefault="004401E6" w:rsidP="00303B02">
      <w:pPr>
        <w:spacing w:after="0" w:line="360" w:lineRule="auto"/>
        <w:ind w:firstLine="708"/>
        <w:jc w:val="both"/>
        <w:rPr>
          <w:rFonts w:ascii="Times New Roman" w:hAnsi="Times New Roman" w:cs="Times New Roman"/>
        </w:rPr>
      </w:pPr>
      <w:r w:rsidRPr="004401E6">
        <w:rPr>
          <w:rFonts w:ascii="Times New Roman" w:hAnsi="Times New Roman" w:cs="Times New Roman"/>
          <w:b/>
          <w:u w:val="single"/>
        </w:rPr>
        <w:t>TITULARES</w:t>
      </w:r>
      <w:r w:rsidRPr="004401E6">
        <w:rPr>
          <w:rFonts w:ascii="Times New Roman" w:hAnsi="Times New Roman" w:cs="Times New Roman"/>
        </w:rPr>
        <w:t xml:space="preserve"> </w:t>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rPr>
        <w:tab/>
      </w:r>
      <w:r w:rsidRPr="004401E6">
        <w:rPr>
          <w:rFonts w:ascii="Times New Roman" w:hAnsi="Times New Roman" w:cs="Times New Roman"/>
          <w:b/>
          <w:u w:val="single"/>
        </w:rPr>
        <w:t>SUPLENTES</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t>LUCÍA MINUTTI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IGNACIO BACCI</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t>SOFÍA VIERA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MIKAELA CENTRÓN</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t>NANCY GONZÁLEZ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LEONARDO FAGÚNDEZ</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t>VICTORIANO TOUCÓN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GONZALO SAMIT</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t>JESÚS GRASSO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FAUSTINA DA CUNDA</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t>FACUNDO ESTECHE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ALEXANDER FAGÚNDEZ</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MARÍA RIVAS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DANIEL LEWIS</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ROXANA COSTA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FABRICIO ALVEZ</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ENZO PAIQUE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EDUARDO ALVES</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MATÍAS SUÁREZ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JOAQUÍN ELHORDOY</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PAULINA YAQUE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JOSÉ DE LOS SANTOS</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MATEO YAQUE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VALENTINA VIERA</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JORGE DE SOUZA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CRISTIAN SUÁREZ</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t>NILDA DÍAZ LÓPEZ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JUAN RINALDI</w:t>
      </w:r>
    </w:p>
    <w:p w:rsidR="006665E7" w:rsidRDefault="006665E7" w:rsidP="006665E7">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GUSTAVO VARELA</w:t>
      </w:r>
    </w:p>
    <w:p w:rsidR="00414F5E"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MARÍA SILVA</w:t>
      </w:r>
    </w:p>
    <w:p w:rsidR="00414F5E"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JESÚS ESCOBAR</w:t>
      </w:r>
    </w:p>
    <w:p w:rsidR="00414F5E"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LIDIA ARRIETA</w:t>
      </w:r>
    </w:p>
    <w:p w:rsidR="00414F5E"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LUCIANA GALLINO</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GLADYS MARTÍNEZ</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MIRTHA GÓMEZ</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ALBERTO ALVEZ</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ROSANA FIGUEROA</w:t>
      </w:r>
    </w:p>
    <w:p w:rsidR="006665E7" w:rsidRDefault="006665E7" w:rsidP="00AF5CAD">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47046">
        <w:rPr>
          <w:rFonts w:ascii="Times New Roman" w:hAnsi="Times New Roman" w:cs="Times New Roman"/>
        </w:rPr>
        <w:t>OMAR PIERLET</w:t>
      </w:r>
    </w:p>
    <w:p w:rsidR="00E47046" w:rsidRDefault="00E47046"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MARLENE DORNELLES</w:t>
      </w:r>
    </w:p>
    <w:p w:rsidR="00E47046" w:rsidRDefault="00E47046" w:rsidP="00AF5C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ALEXIS ESTEVA</w:t>
      </w:r>
    </w:p>
    <w:p w:rsidR="004401E6" w:rsidRPr="004401E6" w:rsidRDefault="004401E6" w:rsidP="00AF5CAD">
      <w:pPr>
        <w:spacing w:after="0" w:line="360" w:lineRule="auto"/>
        <w:jc w:val="both"/>
        <w:rPr>
          <w:rFonts w:ascii="Times New Roman" w:hAnsi="Times New Roman" w:cs="Times New Roman"/>
          <w:b/>
        </w:rPr>
      </w:pPr>
      <w:r w:rsidRPr="004401E6">
        <w:rPr>
          <w:rFonts w:ascii="Times New Roman" w:hAnsi="Times New Roman" w:cs="Times New Roman"/>
        </w:rPr>
        <w:t xml:space="preserve">Con licencia la señora edila </w:t>
      </w:r>
      <w:r w:rsidRPr="004401E6">
        <w:rPr>
          <w:rFonts w:ascii="Times New Roman" w:hAnsi="Times New Roman" w:cs="Times New Roman"/>
          <w:b/>
          <w:bCs/>
        </w:rPr>
        <w:t>R</w:t>
      </w:r>
      <w:r w:rsidRPr="004401E6">
        <w:rPr>
          <w:rFonts w:ascii="Times New Roman" w:hAnsi="Times New Roman" w:cs="Times New Roman"/>
          <w:b/>
        </w:rPr>
        <w:t>osa BLANCO.</w:t>
      </w:r>
      <w:r w:rsidR="006665E7">
        <w:rPr>
          <w:rFonts w:ascii="Times New Roman" w:hAnsi="Times New Roman" w:cs="Times New Roman"/>
          <w:b/>
        </w:rPr>
        <w:tab/>
      </w:r>
    </w:p>
    <w:p w:rsidR="004401E6" w:rsidRPr="004401E6" w:rsidRDefault="004401E6" w:rsidP="00AF5CAD">
      <w:pPr>
        <w:spacing w:after="0" w:line="360" w:lineRule="auto"/>
        <w:jc w:val="both"/>
        <w:rPr>
          <w:rFonts w:ascii="Times New Roman" w:hAnsi="Times New Roman" w:cs="Times New Roman"/>
          <w:b/>
          <w:lang w:val="es-UY"/>
        </w:rPr>
      </w:pPr>
      <w:r w:rsidRPr="004401E6">
        <w:rPr>
          <w:rFonts w:ascii="Times New Roman" w:hAnsi="Times New Roman" w:cs="Times New Roman"/>
        </w:rPr>
        <w:t xml:space="preserve">Actúa en Secretaría el </w:t>
      </w:r>
      <w:r w:rsidR="00AF683D">
        <w:rPr>
          <w:rFonts w:ascii="Times New Roman" w:hAnsi="Times New Roman" w:cs="Times New Roman"/>
        </w:rPr>
        <w:t xml:space="preserve">Secretario General (interino) </w:t>
      </w:r>
      <w:r w:rsidRPr="004401E6">
        <w:rPr>
          <w:rFonts w:ascii="Times New Roman" w:hAnsi="Times New Roman" w:cs="Times New Roman"/>
          <w:bCs/>
          <w:lang w:val="es-UY"/>
        </w:rPr>
        <w:t xml:space="preserve">de la corporación, señor </w:t>
      </w:r>
      <w:r w:rsidRPr="004401E6">
        <w:rPr>
          <w:rFonts w:ascii="Times New Roman" w:hAnsi="Times New Roman" w:cs="Times New Roman"/>
          <w:b/>
          <w:lang w:val="es-UY"/>
        </w:rPr>
        <w:t>Fernando MENONI.</w:t>
      </w:r>
    </w:p>
    <w:p w:rsidR="00112C63" w:rsidRPr="00112C63" w:rsidRDefault="00112C63" w:rsidP="00AF5CAD">
      <w:pPr>
        <w:spacing w:after="0" w:line="360" w:lineRule="auto"/>
        <w:jc w:val="both"/>
        <w:rPr>
          <w:rFonts w:ascii="Times New Roman" w:hAnsi="Times New Roman" w:cs="Times New Roman"/>
          <w:b/>
          <w:lang w:val="es-UY"/>
        </w:rPr>
      </w:pPr>
      <w:r>
        <w:rPr>
          <w:rFonts w:ascii="Times New Roman" w:hAnsi="Times New Roman" w:cs="Times New Roman"/>
          <w:lang w:val="es-UY"/>
        </w:rPr>
        <w:t xml:space="preserve">En el </w:t>
      </w:r>
      <w:r w:rsidR="004401E6" w:rsidRPr="004401E6">
        <w:rPr>
          <w:rFonts w:ascii="Times New Roman" w:hAnsi="Times New Roman" w:cs="Times New Roman"/>
          <w:lang w:val="es-UY"/>
        </w:rPr>
        <w:t xml:space="preserve"> Departamento de Taquigrafía,</w:t>
      </w:r>
      <w:r>
        <w:rPr>
          <w:rFonts w:ascii="Times New Roman" w:hAnsi="Times New Roman" w:cs="Times New Roman"/>
          <w:lang w:val="es-UY"/>
        </w:rPr>
        <w:t xml:space="preserve"> las</w:t>
      </w:r>
      <w:r w:rsidR="004401E6" w:rsidRPr="004401E6">
        <w:rPr>
          <w:rFonts w:ascii="Times New Roman" w:hAnsi="Times New Roman" w:cs="Times New Roman"/>
          <w:lang w:val="es-UY"/>
        </w:rPr>
        <w:t xml:space="preserve"> señora</w:t>
      </w:r>
      <w:r>
        <w:rPr>
          <w:rFonts w:ascii="Times New Roman" w:hAnsi="Times New Roman" w:cs="Times New Roman"/>
          <w:lang w:val="es-UY"/>
        </w:rPr>
        <w:t>s</w:t>
      </w:r>
      <w:r w:rsidR="004401E6" w:rsidRPr="004401E6">
        <w:rPr>
          <w:rFonts w:ascii="Times New Roman" w:hAnsi="Times New Roman" w:cs="Times New Roman"/>
          <w:lang w:val="es-UY"/>
        </w:rPr>
        <w:t xml:space="preserve"> </w:t>
      </w:r>
      <w:r>
        <w:rPr>
          <w:rFonts w:ascii="Times New Roman" w:hAnsi="Times New Roman" w:cs="Times New Roman"/>
          <w:b/>
          <w:lang w:val="es-UY"/>
        </w:rPr>
        <w:t>Margarita CAYETANO y Daniela QUAGLIOTTO.</w:t>
      </w:r>
    </w:p>
    <w:p w:rsidR="004401E6" w:rsidRPr="004401E6" w:rsidRDefault="00AF683D" w:rsidP="00AF5CAD">
      <w:pPr>
        <w:spacing w:after="0" w:line="360" w:lineRule="auto"/>
        <w:jc w:val="both"/>
        <w:rPr>
          <w:rFonts w:ascii="Times New Roman" w:hAnsi="Times New Roman" w:cs="Times New Roman"/>
          <w:bCs/>
          <w:lang w:val="es-UY"/>
        </w:rPr>
      </w:pPr>
      <w:r>
        <w:rPr>
          <w:rFonts w:ascii="Times New Roman" w:hAnsi="Times New Roman" w:cs="Times New Roman"/>
          <w:lang w:val="es-UY"/>
        </w:rPr>
        <w:t xml:space="preserve">Actúa en el </w:t>
      </w:r>
      <w:r w:rsidR="004401E6" w:rsidRPr="004401E6">
        <w:rPr>
          <w:rFonts w:ascii="Times New Roman" w:hAnsi="Times New Roman" w:cs="Times New Roman"/>
          <w:lang w:val="es-UY"/>
        </w:rPr>
        <w:t>Departamento Administrativo</w:t>
      </w:r>
      <w:r>
        <w:rPr>
          <w:rFonts w:ascii="Times New Roman" w:hAnsi="Times New Roman" w:cs="Times New Roman"/>
          <w:lang w:val="es-UY"/>
        </w:rPr>
        <w:t xml:space="preserve"> su subjefe</w:t>
      </w:r>
      <w:r w:rsidR="004401E6" w:rsidRPr="004401E6">
        <w:rPr>
          <w:rFonts w:ascii="Times New Roman" w:hAnsi="Times New Roman" w:cs="Times New Roman"/>
          <w:lang w:val="es-UY"/>
        </w:rPr>
        <w:t xml:space="preserve">, señor </w:t>
      </w:r>
      <w:r w:rsidR="00112C63">
        <w:rPr>
          <w:rFonts w:ascii="Times New Roman" w:hAnsi="Times New Roman" w:cs="Times New Roman"/>
          <w:b/>
          <w:lang w:val="es-UY"/>
        </w:rPr>
        <w:t>Jorge MORALES</w:t>
      </w:r>
      <w:r w:rsidR="004401E6" w:rsidRPr="004401E6">
        <w:rPr>
          <w:rFonts w:ascii="Times New Roman" w:hAnsi="Times New Roman" w:cs="Times New Roman"/>
          <w:b/>
          <w:bCs/>
          <w:lang w:val="es-UY"/>
        </w:rPr>
        <w:t>.</w:t>
      </w:r>
    </w:p>
    <w:p w:rsidR="00407B20" w:rsidRDefault="004401E6" w:rsidP="004401E6">
      <w:pPr>
        <w:spacing w:after="0" w:line="360" w:lineRule="auto"/>
        <w:ind w:firstLine="1418"/>
        <w:jc w:val="both"/>
        <w:rPr>
          <w:rFonts w:ascii="Times New Roman" w:hAnsi="Times New Roman" w:cs="Times New Roman"/>
        </w:rPr>
      </w:pPr>
      <w:r w:rsidRPr="004401E6">
        <w:rPr>
          <w:rFonts w:ascii="Times New Roman" w:hAnsi="Times New Roman" w:cs="Times New Roman"/>
        </w:rPr>
        <w:t>SEÑOR PRESIDENTE.- Buenas noches</w:t>
      </w:r>
      <w:r w:rsidR="00986940">
        <w:rPr>
          <w:rFonts w:ascii="Times New Roman" w:hAnsi="Times New Roman" w:cs="Times New Roman"/>
        </w:rPr>
        <w:t xml:space="preserve"> a los compañeros</w:t>
      </w:r>
      <w:r w:rsidRPr="004401E6">
        <w:rPr>
          <w:rFonts w:ascii="Times New Roman" w:hAnsi="Times New Roman" w:cs="Times New Roman"/>
        </w:rPr>
        <w:t xml:space="preserve"> ediles</w:t>
      </w:r>
      <w:r w:rsidR="00986940">
        <w:rPr>
          <w:rFonts w:ascii="Times New Roman" w:hAnsi="Times New Roman" w:cs="Times New Roman"/>
        </w:rPr>
        <w:t>, buenas noches al público presente. A los funcionarios de esta junta departamental, a quienes les</w:t>
      </w:r>
      <w:r w:rsidRPr="004401E6">
        <w:rPr>
          <w:rFonts w:ascii="Times New Roman" w:hAnsi="Times New Roman" w:cs="Times New Roman"/>
        </w:rPr>
        <w:t xml:space="preserve"> </w:t>
      </w:r>
      <w:r w:rsidR="00986940">
        <w:rPr>
          <w:rFonts w:ascii="Times New Roman" w:hAnsi="Times New Roman" w:cs="Times New Roman"/>
        </w:rPr>
        <w:t>agradecemos que hayan llevado adelante esta sesión en pleno receso.</w:t>
      </w:r>
    </w:p>
    <w:p w:rsidR="00986940" w:rsidRDefault="00986940" w:rsidP="00986940">
      <w:pPr>
        <w:spacing w:after="0" w:line="360" w:lineRule="auto"/>
        <w:ind w:firstLine="1418"/>
        <w:jc w:val="both"/>
        <w:rPr>
          <w:rFonts w:ascii="Times New Roman" w:hAnsi="Times New Roman" w:cs="Times New Roman"/>
        </w:rPr>
      </w:pPr>
      <w:r>
        <w:rPr>
          <w:rFonts w:ascii="Times New Roman" w:hAnsi="Times New Roman" w:cs="Times New Roman"/>
        </w:rPr>
        <w:t>Damos comienzo</w:t>
      </w:r>
      <w:r w:rsidR="004401E6" w:rsidRPr="004401E6">
        <w:rPr>
          <w:rFonts w:ascii="Times New Roman" w:hAnsi="Times New Roman" w:cs="Times New Roman"/>
        </w:rPr>
        <w:t xml:space="preserve"> a la </w:t>
      </w:r>
      <w:r w:rsidR="00112C63">
        <w:rPr>
          <w:rFonts w:ascii="Times New Roman" w:hAnsi="Times New Roman" w:cs="Times New Roman"/>
        </w:rPr>
        <w:t>9</w:t>
      </w:r>
      <w:r w:rsidR="00407B20">
        <w:rPr>
          <w:rFonts w:ascii="Times New Roman" w:hAnsi="Times New Roman" w:cs="Times New Roman"/>
        </w:rPr>
        <w:t>.</w:t>
      </w:r>
      <w:r w:rsidR="004401E6" w:rsidRPr="004401E6">
        <w:rPr>
          <w:rFonts w:ascii="Times New Roman" w:hAnsi="Times New Roman" w:cs="Times New Roman"/>
        </w:rPr>
        <w:t xml:space="preserve">ª sesión extraordinaria, acta número </w:t>
      </w:r>
      <w:r w:rsidR="00112C63">
        <w:rPr>
          <w:rFonts w:ascii="Times New Roman" w:hAnsi="Times New Roman" w:cs="Times New Roman"/>
        </w:rPr>
        <w:t>2</w:t>
      </w:r>
      <w:r w:rsidR="004401E6" w:rsidRPr="004401E6">
        <w:rPr>
          <w:rFonts w:ascii="Times New Roman" w:hAnsi="Times New Roman" w:cs="Times New Roman"/>
        </w:rPr>
        <w:t>1</w:t>
      </w:r>
      <w:r>
        <w:rPr>
          <w:rFonts w:ascii="Times New Roman" w:hAnsi="Times New Roman" w:cs="Times New Roman"/>
        </w:rPr>
        <w:t>, con el siguiente</w:t>
      </w:r>
    </w:p>
    <w:p w:rsidR="00FD1D6E" w:rsidRDefault="00FD1D6E" w:rsidP="00986940">
      <w:pPr>
        <w:spacing w:after="0" w:line="360" w:lineRule="auto"/>
        <w:ind w:firstLine="1418"/>
        <w:jc w:val="center"/>
        <w:rPr>
          <w:rFonts w:ascii="Times New Roman" w:hAnsi="Times New Roman" w:cs="Times New Roman"/>
          <w:b/>
          <w:snapToGrid w:val="0"/>
          <w:u w:val="single"/>
        </w:rPr>
      </w:pPr>
      <w:r>
        <w:rPr>
          <w:rFonts w:ascii="Times New Roman" w:hAnsi="Times New Roman" w:cs="Times New Roman"/>
          <w:b/>
          <w:snapToGrid w:val="0"/>
          <w:u w:val="single"/>
        </w:rPr>
        <w:t>ORDEN DEL DÌA</w:t>
      </w:r>
    </w:p>
    <w:p w:rsidR="00FD1D6E" w:rsidRDefault="00FD1D6E" w:rsidP="00FD1D6E">
      <w:pPr>
        <w:spacing w:after="0" w:line="360" w:lineRule="auto"/>
        <w:ind w:right="114"/>
        <w:jc w:val="both"/>
        <w:outlineLvl w:val="0"/>
        <w:rPr>
          <w:rFonts w:ascii="Times New Roman" w:hAnsi="Times New Roman" w:cs="Times New Roman"/>
          <w:b/>
          <w:snapToGrid w:val="0"/>
        </w:rPr>
      </w:pPr>
      <w:r>
        <w:rPr>
          <w:rFonts w:ascii="Times New Roman" w:hAnsi="Times New Roman" w:cs="Times New Roman"/>
          <w:b/>
          <w:snapToGrid w:val="0"/>
        </w:rPr>
        <w:t xml:space="preserve">REDUCCIÓN DEL DESCUENTO DEL </w:t>
      </w:r>
      <w:r w:rsidR="006D5E8E">
        <w:rPr>
          <w:rFonts w:ascii="Times New Roman" w:hAnsi="Times New Roman" w:cs="Times New Roman"/>
          <w:b/>
          <w:snapToGrid w:val="0"/>
        </w:rPr>
        <w:t>IMESI</w:t>
      </w:r>
      <w:r>
        <w:rPr>
          <w:rFonts w:ascii="Times New Roman" w:hAnsi="Times New Roman" w:cs="Times New Roman"/>
          <w:b/>
          <w:snapToGrid w:val="0"/>
        </w:rPr>
        <w:t xml:space="preserve"> QUE AFECTA A LOS DEPARTAMENTOS EN LA FRONTERA CON ARGENTINA. (ASUNTO No. 4/2026).</w:t>
      </w:r>
    </w:p>
    <w:p w:rsidR="00FD1D6E" w:rsidRDefault="00986940" w:rsidP="004401E6">
      <w:pPr>
        <w:spacing w:after="0" w:line="360" w:lineRule="auto"/>
        <w:ind w:firstLine="1418"/>
        <w:jc w:val="both"/>
        <w:rPr>
          <w:rFonts w:ascii="Times New Roman" w:hAnsi="Times New Roman" w:cs="Times New Roman"/>
        </w:rPr>
      </w:pPr>
      <w:r>
        <w:rPr>
          <w:rFonts w:ascii="Times New Roman" w:hAnsi="Times New Roman" w:cs="Times New Roman"/>
        </w:rPr>
        <w:t>SEÑOR PAIQUE.- Pido la palabra.</w:t>
      </w:r>
    </w:p>
    <w:p w:rsidR="00986940" w:rsidRDefault="00986940" w:rsidP="004401E6">
      <w:pPr>
        <w:spacing w:after="0" w:line="360" w:lineRule="auto"/>
        <w:ind w:firstLine="1418"/>
        <w:jc w:val="both"/>
        <w:rPr>
          <w:rFonts w:ascii="Times New Roman" w:hAnsi="Times New Roman" w:cs="Times New Roman"/>
        </w:rPr>
      </w:pPr>
      <w:r>
        <w:rPr>
          <w:rFonts w:ascii="Times New Roman" w:hAnsi="Times New Roman" w:cs="Times New Roman"/>
        </w:rPr>
        <w:t>SEÑOR PRESIDENTE.- Tiene la palabra.</w:t>
      </w:r>
    </w:p>
    <w:p w:rsidR="00986940" w:rsidRDefault="00986940" w:rsidP="004401E6">
      <w:pPr>
        <w:spacing w:after="0" w:line="360" w:lineRule="auto"/>
        <w:ind w:firstLine="1418"/>
        <w:jc w:val="both"/>
        <w:rPr>
          <w:rFonts w:ascii="Times New Roman" w:hAnsi="Times New Roman" w:cs="Times New Roman"/>
        </w:rPr>
      </w:pPr>
      <w:r>
        <w:rPr>
          <w:rFonts w:ascii="Times New Roman" w:hAnsi="Times New Roman" w:cs="Times New Roman"/>
        </w:rPr>
        <w:t xml:space="preserve">SEÑOR PAIQUE.- Buenas noches, muchas gracias señor presidente, muchas gracias a los ediles de la Coalición Republicana y del Frente Amplio, también a los ediles independientes y al público que está acompañando. También un agradecimiento a los funcionarios de esta casa porque estábamos buscando un poco los antecedentes de cortar un receso y no es común que esta junta departamental sesione un 8 de enero, como lo está haciendo hoy, preocupándonos </w:t>
      </w:r>
      <w:r w:rsidR="00542A88">
        <w:rPr>
          <w:rFonts w:ascii="Times New Roman" w:hAnsi="Times New Roman" w:cs="Times New Roman"/>
        </w:rPr>
        <w:t>pero</w:t>
      </w:r>
      <w:r>
        <w:rPr>
          <w:rFonts w:ascii="Times New Roman" w:hAnsi="Times New Roman" w:cs="Times New Roman"/>
        </w:rPr>
        <w:t xml:space="preserve"> al mismo tiempo ocupándonos por un tema que es trascendental </w:t>
      </w:r>
      <w:r w:rsidR="00542A88">
        <w:rPr>
          <w:rFonts w:ascii="Times New Roman" w:hAnsi="Times New Roman" w:cs="Times New Roman"/>
        </w:rPr>
        <w:t>para</w:t>
      </w:r>
      <w:r>
        <w:rPr>
          <w:rFonts w:ascii="Times New Roman" w:hAnsi="Times New Roman" w:cs="Times New Roman"/>
        </w:rPr>
        <w:t xml:space="preserve"> la vida económica y el trabajo en el departamento.</w:t>
      </w:r>
    </w:p>
    <w:p w:rsidR="00986940" w:rsidRDefault="00986940" w:rsidP="004401E6">
      <w:pPr>
        <w:spacing w:after="0" w:line="360" w:lineRule="auto"/>
        <w:ind w:firstLine="1418"/>
        <w:jc w:val="both"/>
        <w:rPr>
          <w:rFonts w:ascii="Times New Roman" w:hAnsi="Times New Roman" w:cs="Times New Roman"/>
        </w:rPr>
      </w:pPr>
      <w:r>
        <w:rPr>
          <w:rFonts w:ascii="Times New Roman" w:hAnsi="Times New Roman" w:cs="Times New Roman"/>
        </w:rPr>
        <w:t>¿Por qué nos estamos reuniendo hoy? ¿Por qué estamos sesionando? Porque el 29 de diciembre llega la comunicación de una resolución de la DGI que rebaja el descuento que se hace sobre</w:t>
      </w:r>
      <w:r w:rsidR="00D96224">
        <w:rPr>
          <w:rFonts w:ascii="Times New Roman" w:hAnsi="Times New Roman" w:cs="Times New Roman"/>
        </w:rPr>
        <w:t xml:space="preserve"> los</w:t>
      </w:r>
      <w:r>
        <w:rPr>
          <w:rFonts w:ascii="Times New Roman" w:hAnsi="Times New Roman" w:cs="Times New Roman"/>
        </w:rPr>
        <w:t xml:space="preserve"> combustibles (</w:t>
      </w:r>
      <w:r w:rsidR="006D5E8E">
        <w:rPr>
          <w:rFonts w:ascii="Times New Roman" w:hAnsi="Times New Roman" w:cs="Times New Roman"/>
        </w:rPr>
        <w:t>IMESI</w:t>
      </w:r>
      <w:r>
        <w:rPr>
          <w:rFonts w:ascii="Times New Roman" w:hAnsi="Times New Roman" w:cs="Times New Roman"/>
        </w:rPr>
        <w:t>) al 28%, que se termina acumulando con otro recorte</w:t>
      </w:r>
      <w:r w:rsidR="00D96224">
        <w:rPr>
          <w:rFonts w:ascii="Times New Roman" w:hAnsi="Times New Roman" w:cs="Times New Roman"/>
        </w:rPr>
        <w:t xml:space="preserve">, otro descuento que ya se había hecho, </w:t>
      </w:r>
      <w:r>
        <w:rPr>
          <w:rFonts w:ascii="Times New Roman" w:hAnsi="Times New Roman" w:cs="Times New Roman"/>
        </w:rPr>
        <w:t xml:space="preserve">que empezó a regir </w:t>
      </w:r>
      <w:r>
        <w:rPr>
          <w:rFonts w:ascii="Times New Roman" w:hAnsi="Times New Roman" w:cs="Times New Roman"/>
        </w:rPr>
        <w:lastRenderedPageBreak/>
        <w:t>el</w:t>
      </w:r>
      <w:r w:rsidR="005F3010">
        <w:rPr>
          <w:rFonts w:ascii="Times New Roman" w:hAnsi="Times New Roman" w:cs="Times New Roman"/>
        </w:rPr>
        <w:t xml:space="preserve"> 1º </w:t>
      </w:r>
      <w:r>
        <w:rPr>
          <w:rFonts w:ascii="Times New Roman" w:hAnsi="Times New Roman" w:cs="Times New Roman"/>
        </w:rPr>
        <w:t xml:space="preserve"> de agosto, que pasaba del 40% al 32% y después lo fijan en 33% y ahora finalmente al 28%; son doce puntos de diferencia.</w:t>
      </w:r>
    </w:p>
    <w:p w:rsidR="00986940" w:rsidRDefault="00986940" w:rsidP="004401E6">
      <w:pPr>
        <w:spacing w:after="0" w:line="360" w:lineRule="auto"/>
        <w:ind w:firstLine="1418"/>
        <w:jc w:val="both"/>
        <w:rPr>
          <w:rFonts w:ascii="Times New Roman" w:hAnsi="Times New Roman" w:cs="Times New Roman"/>
        </w:rPr>
      </w:pPr>
      <w:r>
        <w:rPr>
          <w:rFonts w:ascii="Times New Roman" w:hAnsi="Times New Roman" w:cs="Times New Roman"/>
        </w:rPr>
        <w:t>Pero</w:t>
      </w:r>
      <w:r w:rsidR="00C45244">
        <w:rPr>
          <w:rFonts w:ascii="Times New Roman" w:hAnsi="Times New Roman" w:cs="Times New Roman"/>
        </w:rPr>
        <w:t xml:space="preserve"> para que se entienda, son diecinueve puntos si uno toma el precio de lo que varía el litro de combustible del 31 de julio y lo que va</w:t>
      </w:r>
      <w:r w:rsidR="005F3010">
        <w:rPr>
          <w:rFonts w:ascii="Times New Roman" w:hAnsi="Times New Roman" w:cs="Times New Roman"/>
        </w:rPr>
        <w:t>l</w:t>
      </w:r>
      <w:r w:rsidR="00C45244">
        <w:rPr>
          <w:rFonts w:ascii="Times New Roman" w:hAnsi="Times New Roman" w:cs="Times New Roman"/>
        </w:rPr>
        <w:t>e hoy,</w:t>
      </w:r>
      <w:r w:rsidR="00D96224">
        <w:rPr>
          <w:rFonts w:ascii="Times New Roman" w:hAnsi="Times New Roman" w:cs="Times New Roman"/>
        </w:rPr>
        <w:t xml:space="preserve"> el 8 de en</w:t>
      </w:r>
      <w:r w:rsidR="005F3010">
        <w:rPr>
          <w:rFonts w:ascii="Times New Roman" w:hAnsi="Times New Roman" w:cs="Times New Roman"/>
        </w:rPr>
        <w:t>e</w:t>
      </w:r>
      <w:r w:rsidR="00D96224">
        <w:rPr>
          <w:rFonts w:ascii="Times New Roman" w:hAnsi="Times New Roman" w:cs="Times New Roman"/>
        </w:rPr>
        <w:t>ro,</w:t>
      </w:r>
      <w:r w:rsidR="00C45244">
        <w:rPr>
          <w:rFonts w:ascii="Times New Roman" w:hAnsi="Times New Roman" w:cs="Times New Roman"/>
        </w:rPr>
        <w:t xml:space="preserve"> </w:t>
      </w:r>
      <w:r w:rsidR="005F3010">
        <w:rPr>
          <w:rFonts w:ascii="Times New Roman" w:hAnsi="Times New Roman" w:cs="Times New Roman"/>
        </w:rPr>
        <w:t xml:space="preserve">pero </w:t>
      </w:r>
      <w:r w:rsidR="00C45244">
        <w:rPr>
          <w:rFonts w:ascii="Times New Roman" w:hAnsi="Times New Roman" w:cs="Times New Roman"/>
        </w:rPr>
        <w:t>que comenzó a valer a partir del 1º de enero.</w:t>
      </w:r>
    </w:p>
    <w:p w:rsidR="00C45244" w:rsidRDefault="00C45244" w:rsidP="004401E6">
      <w:pPr>
        <w:spacing w:after="0" w:line="360" w:lineRule="auto"/>
        <w:ind w:firstLine="1418"/>
        <w:jc w:val="both"/>
        <w:rPr>
          <w:rFonts w:ascii="Times New Roman" w:hAnsi="Times New Roman" w:cs="Times New Roman"/>
        </w:rPr>
      </w:pPr>
      <w:r>
        <w:rPr>
          <w:rFonts w:ascii="Times New Roman" w:hAnsi="Times New Roman" w:cs="Times New Roman"/>
        </w:rPr>
        <w:t>Por eso nos parecía interesante reunirnos, sesionar, discutir</w:t>
      </w:r>
      <w:r w:rsidR="00D96224">
        <w:rPr>
          <w:rFonts w:ascii="Times New Roman" w:hAnsi="Times New Roman" w:cs="Times New Roman"/>
        </w:rPr>
        <w:t>lo</w:t>
      </w:r>
      <w:r>
        <w:rPr>
          <w:rFonts w:ascii="Times New Roman" w:hAnsi="Times New Roman" w:cs="Times New Roman"/>
        </w:rPr>
        <w:t xml:space="preserve"> y poder elevar una comunicación a las autoridades nacionales</w:t>
      </w:r>
      <w:r w:rsidR="002B623A">
        <w:rPr>
          <w:rFonts w:ascii="Times New Roman" w:hAnsi="Times New Roman" w:cs="Times New Roman"/>
        </w:rPr>
        <w:t>,</w:t>
      </w:r>
      <w:r>
        <w:rPr>
          <w:rFonts w:ascii="Times New Roman" w:hAnsi="Times New Roman" w:cs="Times New Roman"/>
        </w:rPr>
        <w:t xml:space="preserve"> habla</w:t>
      </w:r>
      <w:r w:rsidR="002B623A">
        <w:rPr>
          <w:rFonts w:ascii="Times New Roman" w:hAnsi="Times New Roman" w:cs="Times New Roman"/>
        </w:rPr>
        <w:t>r</w:t>
      </w:r>
      <w:r>
        <w:rPr>
          <w:rFonts w:ascii="Times New Roman" w:hAnsi="Times New Roman" w:cs="Times New Roman"/>
        </w:rPr>
        <w:t xml:space="preserve"> del impacto que</w:t>
      </w:r>
      <w:r w:rsidR="003517F1">
        <w:rPr>
          <w:rFonts w:ascii="Times New Roman" w:hAnsi="Times New Roman" w:cs="Times New Roman"/>
        </w:rPr>
        <w:t xml:space="preserve"> tiene, que</w:t>
      </w:r>
      <w:r>
        <w:rPr>
          <w:rFonts w:ascii="Times New Roman" w:hAnsi="Times New Roman" w:cs="Times New Roman"/>
        </w:rPr>
        <w:t xml:space="preserve"> entendemos que tiene esta medida porque es parte de vivir en la frontera</w:t>
      </w:r>
      <w:r w:rsidR="00985D66">
        <w:rPr>
          <w:rFonts w:ascii="Times New Roman" w:hAnsi="Times New Roman" w:cs="Times New Roman"/>
        </w:rPr>
        <w:t xml:space="preserve">, es parte de vivir en esta zona, </w:t>
      </w:r>
      <w:r w:rsidR="002B623A">
        <w:rPr>
          <w:rFonts w:ascii="Times New Roman" w:hAnsi="Times New Roman" w:cs="Times New Roman"/>
        </w:rPr>
        <w:t xml:space="preserve"> en esta </w:t>
      </w:r>
      <w:r w:rsidR="00985D66">
        <w:rPr>
          <w:rFonts w:ascii="Times New Roman" w:hAnsi="Times New Roman" w:cs="Times New Roman"/>
        </w:rPr>
        <w:t>región.</w:t>
      </w:r>
      <w:r w:rsidR="00D96224">
        <w:rPr>
          <w:rFonts w:ascii="Times New Roman" w:hAnsi="Times New Roman" w:cs="Times New Roman"/>
        </w:rPr>
        <w:t xml:space="preserve"> </w:t>
      </w:r>
    </w:p>
    <w:p w:rsidR="002B623A" w:rsidRDefault="00985D66"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El gasoil no paga </w:t>
      </w:r>
      <w:r w:rsidR="006D5E8E">
        <w:rPr>
          <w:rFonts w:ascii="Times New Roman" w:hAnsi="Times New Roman" w:cs="Times New Roman"/>
        </w:rPr>
        <w:t>IMESI</w:t>
      </w:r>
      <w:r>
        <w:rPr>
          <w:rFonts w:ascii="Times New Roman" w:hAnsi="Times New Roman" w:cs="Times New Roman"/>
        </w:rPr>
        <w:t xml:space="preserve">, es una política </w:t>
      </w:r>
      <w:r w:rsidR="002B623A">
        <w:rPr>
          <w:rFonts w:ascii="Times New Roman" w:hAnsi="Times New Roman" w:cs="Times New Roman"/>
        </w:rPr>
        <w:t xml:space="preserve">histórica </w:t>
      </w:r>
      <w:r>
        <w:rPr>
          <w:rFonts w:ascii="Times New Roman" w:hAnsi="Times New Roman" w:cs="Times New Roman"/>
        </w:rPr>
        <w:t>de</w:t>
      </w:r>
      <w:r w:rsidR="002B623A">
        <w:rPr>
          <w:rFonts w:ascii="Times New Roman" w:hAnsi="Times New Roman" w:cs="Times New Roman"/>
        </w:rPr>
        <w:t>l</w:t>
      </w:r>
      <w:r>
        <w:rPr>
          <w:rFonts w:ascii="Times New Roman" w:hAnsi="Times New Roman" w:cs="Times New Roman"/>
        </w:rPr>
        <w:t xml:space="preserve"> Estado, es </w:t>
      </w:r>
      <w:r w:rsidR="003517F1">
        <w:rPr>
          <w:rFonts w:ascii="Times New Roman" w:hAnsi="Times New Roman" w:cs="Times New Roman"/>
        </w:rPr>
        <w:t>un insum</w:t>
      </w:r>
      <w:r>
        <w:rPr>
          <w:rFonts w:ascii="Times New Roman" w:hAnsi="Times New Roman" w:cs="Times New Roman"/>
        </w:rPr>
        <w:t>o productivo, es lo que mueve el campo,</w:t>
      </w:r>
      <w:r w:rsidR="002B623A">
        <w:rPr>
          <w:rFonts w:ascii="Times New Roman" w:hAnsi="Times New Roman" w:cs="Times New Roman"/>
        </w:rPr>
        <w:t xml:space="preserve"> es lo que mueve</w:t>
      </w:r>
      <w:r>
        <w:rPr>
          <w:rFonts w:ascii="Times New Roman" w:hAnsi="Times New Roman" w:cs="Times New Roman"/>
        </w:rPr>
        <w:t xml:space="preserve"> el transporte de cargas, el transporte público y los servicios esenciales. Al </w:t>
      </w:r>
      <w:r w:rsidR="006D5E8E">
        <w:rPr>
          <w:rFonts w:ascii="Times New Roman" w:hAnsi="Times New Roman" w:cs="Times New Roman"/>
        </w:rPr>
        <w:t>IMESI</w:t>
      </w:r>
      <w:r>
        <w:rPr>
          <w:rFonts w:ascii="Times New Roman" w:hAnsi="Times New Roman" w:cs="Times New Roman"/>
        </w:rPr>
        <w:t xml:space="preserve"> lo paga la nafta súper y la pr</w:t>
      </w:r>
      <w:r w:rsidR="003517F1">
        <w:rPr>
          <w:rFonts w:ascii="Times New Roman" w:hAnsi="Times New Roman" w:cs="Times New Roman"/>
        </w:rPr>
        <w:t>e</w:t>
      </w:r>
      <w:r>
        <w:rPr>
          <w:rFonts w:ascii="Times New Roman" w:hAnsi="Times New Roman" w:cs="Times New Roman"/>
        </w:rPr>
        <w:t>mium, l</w:t>
      </w:r>
      <w:r w:rsidR="002B623A">
        <w:rPr>
          <w:rFonts w:ascii="Times New Roman" w:hAnsi="Times New Roman" w:cs="Times New Roman"/>
        </w:rPr>
        <w:t>o</w:t>
      </w:r>
      <w:r>
        <w:rPr>
          <w:rFonts w:ascii="Times New Roman" w:hAnsi="Times New Roman" w:cs="Times New Roman"/>
        </w:rPr>
        <w:t xml:space="preserve"> paga el trabajador, el que tiene que levantarse todos los días y </w:t>
      </w:r>
      <w:r w:rsidR="002B623A">
        <w:rPr>
          <w:rFonts w:ascii="Times New Roman" w:hAnsi="Times New Roman" w:cs="Times New Roman"/>
        </w:rPr>
        <w:t xml:space="preserve">echarle nafta a la moto </w:t>
      </w:r>
      <w:r>
        <w:rPr>
          <w:rFonts w:ascii="Times New Roman" w:hAnsi="Times New Roman" w:cs="Times New Roman"/>
        </w:rPr>
        <w:t>para poder</w:t>
      </w:r>
      <w:r w:rsidR="002B623A">
        <w:rPr>
          <w:rFonts w:ascii="Times New Roman" w:hAnsi="Times New Roman" w:cs="Times New Roman"/>
        </w:rPr>
        <w:t xml:space="preserve"> ir a</w:t>
      </w:r>
      <w:r>
        <w:rPr>
          <w:rFonts w:ascii="Times New Roman" w:hAnsi="Times New Roman" w:cs="Times New Roman"/>
        </w:rPr>
        <w:t xml:space="preserve"> trabajar, el que tiene un auto y carga los gurises para llevarlos a estudiar. Ahí es donde vemos el impacto que tiene esta medida, este descuento por el que estamos peleando</w:t>
      </w:r>
      <w:r w:rsidR="002B623A">
        <w:rPr>
          <w:rFonts w:ascii="Times New Roman" w:hAnsi="Times New Roman" w:cs="Times New Roman"/>
        </w:rPr>
        <w:t>. P</w:t>
      </w:r>
      <w:r>
        <w:rPr>
          <w:rFonts w:ascii="Times New Roman" w:hAnsi="Times New Roman" w:cs="Times New Roman"/>
        </w:rPr>
        <w:t>or una medida que es parte de la zona donde estamos viviendo, que es parte de ser del Norte</w:t>
      </w:r>
      <w:r w:rsidR="002B623A">
        <w:rPr>
          <w:rFonts w:ascii="Times New Roman" w:hAnsi="Times New Roman" w:cs="Times New Roman"/>
        </w:rPr>
        <w:t>, de</w:t>
      </w:r>
      <w:r>
        <w:rPr>
          <w:rFonts w:ascii="Times New Roman" w:hAnsi="Times New Roman" w:cs="Times New Roman"/>
        </w:rPr>
        <w:t xml:space="preserve"> ser del interior, de ser del litoral en frontera con Argentina. </w:t>
      </w:r>
    </w:p>
    <w:p w:rsidR="00985D66" w:rsidRDefault="002B623A" w:rsidP="002B623A">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El Uruguay tiene departamentos hacia Brasil y departamentos</w:t>
      </w:r>
      <w:r w:rsidR="00DA2F4C">
        <w:rPr>
          <w:rFonts w:ascii="Times New Roman" w:hAnsi="Times New Roman" w:cs="Times New Roman"/>
        </w:rPr>
        <w:t xml:space="preserve"> hacia Argentina</w:t>
      </w:r>
      <w:r>
        <w:rPr>
          <w:rFonts w:ascii="Times New Roman" w:hAnsi="Times New Roman" w:cs="Times New Roman"/>
        </w:rPr>
        <w:t>. Pero</w:t>
      </w:r>
      <w:r w:rsidR="00DA2F4C">
        <w:rPr>
          <w:rFonts w:ascii="Times New Roman" w:hAnsi="Times New Roman" w:cs="Times New Roman"/>
        </w:rPr>
        <w:t xml:space="preserve"> la gran diferencia que tenemos hoy </w:t>
      </w:r>
      <w:r>
        <w:rPr>
          <w:rFonts w:ascii="Times New Roman" w:hAnsi="Times New Roman" w:cs="Times New Roman"/>
        </w:rPr>
        <w:t>a nivel de</w:t>
      </w:r>
      <w:r w:rsidR="00DA2F4C">
        <w:rPr>
          <w:rFonts w:ascii="Times New Roman" w:hAnsi="Times New Roman" w:cs="Times New Roman"/>
        </w:rPr>
        <w:t xml:space="preserve"> políticas de frontera, es que con Brasil tenemos medidas, se está aplicando una ley que fue aprobada el año pasado que además del </w:t>
      </w:r>
      <w:r w:rsidR="006D5E8E">
        <w:rPr>
          <w:rFonts w:ascii="Times New Roman" w:hAnsi="Times New Roman" w:cs="Times New Roman"/>
        </w:rPr>
        <w:t>IMESI</w:t>
      </w:r>
      <w:r w:rsidR="00DA2F4C">
        <w:rPr>
          <w:rFonts w:ascii="Times New Roman" w:hAnsi="Times New Roman" w:cs="Times New Roman"/>
        </w:rPr>
        <w:t xml:space="preserve"> tiene descuentos del IVA, tiene descuentos de aportes patronales y otras medidas para incentivar el comercio y la economía local. Y acá nos quedamos únicamente con esta medida que por eso termina siendo tan importante para nosotros.</w:t>
      </w:r>
    </w:p>
    <w:p w:rsidR="00DA2F4C" w:rsidRDefault="00DA2F4C"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El </w:t>
      </w:r>
      <w:r w:rsidR="006D5E8E">
        <w:rPr>
          <w:rFonts w:ascii="Times New Roman" w:hAnsi="Times New Roman" w:cs="Times New Roman"/>
        </w:rPr>
        <w:t>IMESI</w:t>
      </w:r>
      <w:r w:rsidR="00333909">
        <w:rPr>
          <w:rFonts w:ascii="Times New Roman" w:hAnsi="Times New Roman" w:cs="Times New Roman"/>
        </w:rPr>
        <w:t xml:space="preserve"> surge como una medida para desalentar el consumo fronterizo. Tenemos los estudios que ha hecho la Universidad de la República, tenemos los indicadores y los medidores que hace el </w:t>
      </w:r>
      <w:r w:rsidR="002B623A">
        <w:rPr>
          <w:rFonts w:ascii="Times New Roman" w:hAnsi="Times New Roman" w:cs="Times New Roman"/>
        </w:rPr>
        <w:t>c</w:t>
      </w:r>
      <w:r w:rsidR="00333909">
        <w:rPr>
          <w:rFonts w:ascii="Times New Roman" w:hAnsi="Times New Roman" w:cs="Times New Roman"/>
        </w:rPr>
        <w:t xml:space="preserve">entro </w:t>
      </w:r>
      <w:r w:rsidR="002B623A">
        <w:rPr>
          <w:rFonts w:ascii="Times New Roman" w:hAnsi="Times New Roman" w:cs="Times New Roman"/>
        </w:rPr>
        <w:t>c</w:t>
      </w:r>
      <w:r w:rsidR="00333909">
        <w:rPr>
          <w:rFonts w:ascii="Times New Roman" w:hAnsi="Times New Roman" w:cs="Times New Roman"/>
        </w:rPr>
        <w:t xml:space="preserve">omercial, y </w:t>
      </w:r>
      <w:r w:rsidR="002B623A">
        <w:rPr>
          <w:rFonts w:ascii="Times New Roman" w:hAnsi="Times New Roman" w:cs="Times New Roman"/>
        </w:rPr>
        <w:t xml:space="preserve"> todos hemos visto cómo </w:t>
      </w:r>
      <w:r w:rsidR="00333909">
        <w:rPr>
          <w:rFonts w:ascii="Times New Roman" w:hAnsi="Times New Roman" w:cs="Times New Roman"/>
        </w:rPr>
        <w:t xml:space="preserve">ha fluctuado entre 200% más barato Argentina que nosotros, Concordia que Salto. Hace pocos años veíamos lo que era el puente internacional de Salto Grande, las largas colas, las largas horas de espera, </w:t>
      </w:r>
      <w:r w:rsidR="00364DF5">
        <w:rPr>
          <w:rFonts w:ascii="Times New Roman" w:hAnsi="Times New Roman" w:cs="Times New Roman"/>
        </w:rPr>
        <w:t>a</w:t>
      </w:r>
      <w:r w:rsidR="00333909">
        <w:rPr>
          <w:rFonts w:ascii="Times New Roman" w:hAnsi="Times New Roman" w:cs="Times New Roman"/>
        </w:rPr>
        <w:t xml:space="preserve"> la gente aún </w:t>
      </w:r>
      <w:r w:rsidR="00364DF5">
        <w:rPr>
          <w:rFonts w:ascii="Times New Roman" w:hAnsi="Times New Roman" w:cs="Times New Roman"/>
        </w:rPr>
        <w:t>le</w:t>
      </w:r>
      <w:r w:rsidR="00333909">
        <w:rPr>
          <w:rFonts w:ascii="Times New Roman" w:hAnsi="Times New Roman" w:cs="Times New Roman"/>
        </w:rPr>
        <w:t xml:space="preserve"> servía. Y si miramos</w:t>
      </w:r>
      <w:r w:rsidR="002207E4">
        <w:rPr>
          <w:rFonts w:ascii="Times New Roman" w:hAnsi="Times New Roman" w:cs="Times New Roman"/>
        </w:rPr>
        <w:t xml:space="preserve"> hoy</w:t>
      </w:r>
      <w:r w:rsidR="00333909">
        <w:rPr>
          <w:rFonts w:ascii="Times New Roman" w:hAnsi="Times New Roman" w:cs="Times New Roman"/>
        </w:rPr>
        <w:t xml:space="preserve"> los indicadores en los puestos de frontera, vemos que sigue estando por encima del 20% la diferencia a favor del comercio argentino en lo que es la canasta básica.</w:t>
      </w:r>
    </w:p>
    <w:p w:rsidR="00333909" w:rsidRDefault="00333909" w:rsidP="00985D66">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Por eso es importante desalentar el consumo de combustible de</w:t>
      </w:r>
      <w:r w:rsidR="00364DF5">
        <w:rPr>
          <w:rFonts w:ascii="Times New Roman" w:hAnsi="Times New Roman" w:cs="Times New Roman"/>
        </w:rPr>
        <w:t>l</w:t>
      </w:r>
      <w:r>
        <w:rPr>
          <w:rFonts w:ascii="Times New Roman" w:hAnsi="Times New Roman" w:cs="Times New Roman"/>
        </w:rPr>
        <w:t xml:space="preserve"> otro lado</w:t>
      </w:r>
      <w:r w:rsidR="003528DD">
        <w:rPr>
          <w:rFonts w:ascii="Times New Roman" w:hAnsi="Times New Roman" w:cs="Times New Roman"/>
        </w:rPr>
        <w:t>, y es</w:t>
      </w:r>
      <w:r w:rsidR="00364DF5">
        <w:rPr>
          <w:rFonts w:ascii="Times New Roman" w:hAnsi="Times New Roman" w:cs="Times New Roman"/>
        </w:rPr>
        <w:t xml:space="preserve"> proteger </w:t>
      </w:r>
      <w:r w:rsidR="003528DD">
        <w:rPr>
          <w:rFonts w:ascii="Times New Roman" w:hAnsi="Times New Roman" w:cs="Times New Roman"/>
        </w:rPr>
        <w:t xml:space="preserve">el empleo, es </w:t>
      </w:r>
      <w:r w:rsidR="00364DF5">
        <w:rPr>
          <w:rFonts w:ascii="Times New Roman" w:hAnsi="Times New Roman" w:cs="Times New Roman"/>
        </w:rPr>
        <w:t>proteger el</w:t>
      </w:r>
      <w:r w:rsidR="003528DD">
        <w:rPr>
          <w:rFonts w:ascii="Times New Roman" w:hAnsi="Times New Roman" w:cs="Times New Roman"/>
        </w:rPr>
        <w:t xml:space="preserve"> trabajo de los salteños, es prote</w:t>
      </w:r>
      <w:r w:rsidR="00364DF5">
        <w:rPr>
          <w:rFonts w:ascii="Times New Roman" w:hAnsi="Times New Roman" w:cs="Times New Roman"/>
        </w:rPr>
        <w:t>ger</w:t>
      </w:r>
      <w:r w:rsidR="003528DD">
        <w:rPr>
          <w:rFonts w:ascii="Times New Roman" w:hAnsi="Times New Roman" w:cs="Times New Roman"/>
        </w:rPr>
        <w:t xml:space="preserve"> el consumo que se va a generar acá. Y es por eso que estamos hoy sesionando, por proteger a Salto.</w:t>
      </w:r>
    </w:p>
    <w:p w:rsidR="003528DD" w:rsidRDefault="003528DD"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¿Cómo se compone el precio del combustible? </w:t>
      </w:r>
      <w:r w:rsidR="00AE1D26">
        <w:rPr>
          <w:rFonts w:ascii="Times New Roman" w:hAnsi="Times New Roman" w:cs="Times New Roman"/>
        </w:rPr>
        <w:t>Hoy, e</w:t>
      </w:r>
      <w:r>
        <w:rPr>
          <w:rFonts w:ascii="Times New Roman" w:hAnsi="Times New Roman" w:cs="Times New Roman"/>
        </w:rPr>
        <w:t xml:space="preserve">l combustible ronda en los $ 78, la nafta súper. El 38% de ese valor es lo que implica ANCAP, la </w:t>
      </w:r>
      <w:r w:rsidR="00364DF5">
        <w:rPr>
          <w:rFonts w:ascii="Times New Roman" w:hAnsi="Times New Roman" w:cs="Times New Roman"/>
        </w:rPr>
        <w:t>im</w:t>
      </w:r>
      <w:r>
        <w:rPr>
          <w:rFonts w:ascii="Times New Roman" w:hAnsi="Times New Roman" w:cs="Times New Roman"/>
        </w:rPr>
        <w:t xml:space="preserve">portación, el refinamiento, todo lo que tiene que ver con </w:t>
      </w:r>
      <w:r w:rsidR="00364DF5">
        <w:rPr>
          <w:rFonts w:ascii="Times New Roman" w:hAnsi="Times New Roman" w:cs="Times New Roman"/>
        </w:rPr>
        <w:t>lo primario, l</w:t>
      </w:r>
      <w:r>
        <w:rPr>
          <w:rFonts w:ascii="Times New Roman" w:hAnsi="Times New Roman" w:cs="Times New Roman"/>
        </w:rPr>
        <w:t>a generación de ese combustible y sus propias inversiones.</w:t>
      </w:r>
      <w:r w:rsidR="00982686">
        <w:rPr>
          <w:rFonts w:ascii="Times New Roman" w:hAnsi="Times New Roman" w:cs="Times New Roman"/>
        </w:rPr>
        <w:t xml:space="preserve"> </w:t>
      </w:r>
      <w:r>
        <w:rPr>
          <w:rFonts w:ascii="Times New Roman" w:hAnsi="Times New Roman" w:cs="Times New Roman"/>
        </w:rPr>
        <w:t>Estos números son públicos</w:t>
      </w:r>
      <w:r w:rsidR="00982686">
        <w:rPr>
          <w:rFonts w:ascii="Times New Roman" w:hAnsi="Times New Roman" w:cs="Times New Roman"/>
        </w:rPr>
        <w:t xml:space="preserve">, </w:t>
      </w:r>
      <w:r w:rsidR="00364DF5">
        <w:rPr>
          <w:rFonts w:ascii="Times New Roman" w:hAnsi="Times New Roman" w:cs="Times New Roman"/>
        </w:rPr>
        <w:t>desde que está la LUC</w:t>
      </w:r>
      <w:r w:rsidR="00982686">
        <w:rPr>
          <w:rFonts w:ascii="Times New Roman" w:hAnsi="Times New Roman" w:cs="Times New Roman"/>
        </w:rPr>
        <w:t xml:space="preserve"> vemos mes a mes </w:t>
      </w:r>
      <w:r w:rsidR="00AE1D26">
        <w:rPr>
          <w:rFonts w:ascii="Times New Roman" w:hAnsi="Times New Roman" w:cs="Times New Roman"/>
        </w:rPr>
        <w:t>y ahora</w:t>
      </w:r>
      <w:r w:rsidR="00982686">
        <w:rPr>
          <w:rFonts w:ascii="Times New Roman" w:hAnsi="Times New Roman" w:cs="Times New Roman"/>
        </w:rPr>
        <w:t xml:space="preserve"> cada dos meses cómo es el precio de la nafta y cómo es la </w:t>
      </w:r>
      <w:r w:rsidR="00AE1D26">
        <w:rPr>
          <w:rFonts w:ascii="Times New Roman" w:hAnsi="Times New Roman" w:cs="Times New Roman"/>
        </w:rPr>
        <w:t>p</w:t>
      </w:r>
      <w:r w:rsidR="00982686">
        <w:rPr>
          <w:rFonts w:ascii="Times New Roman" w:hAnsi="Times New Roman" w:cs="Times New Roman"/>
        </w:rPr>
        <w:t>a</w:t>
      </w:r>
      <w:r w:rsidR="00AE1D26">
        <w:rPr>
          <w:rFonts w:ascii="Times New Roman" w:hAnsi="Times New Roman" w:cs="Times New Roman"/>
        </w:rPr>
        <w:t>r</w:t>
      </w:r>
      <w:r w:rsidR="00982686">
        <w:rPr>
          <w:rFonts w:ascii="Times New Roman" w:hAnsi="Times New Roman" w:cs="Times New Roman"/>
        </w:rPr>
        <w:t xml:space="preserve">idad de importación. </w:t>
      </w:r>
    </w:p>
    <w:p w:rsidR="00982686" w:rsidRDefault="00982686"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Entonces,</w:t>
      </w:r>
      <w:r w:rsidR="006665E7">
        <w:rPr>
          <w:rFonts w:ascii="Times New Roman" w:hAnsi="Times New Roman" w:cs="Times New Roman"/>
        </w:rPr>
        <w:t xml:space="preserve"> de esos $ 78 por litro, el 38</w:t>
      </w:r>
      <w:r w:rsidR="00730BC4">
        <w:rPr>
          <w:rFonts w:ascii="Times New Roman" w:hAnsi="Times New Roman" w:cs="Times New Roman"/>
        </w:rPr>
        <w:t>%</w:t>
      </w:r>
      <w:r w:rsidR="006665E7">
        <w:rPr>
          <w:rFonts w:ascii="Times New Roman" w:hAnsi="Times New Roman" w:cs="Times New Roman"/>
        </w:rPr>
        <w:t xml:space="preserve"> es lo que vale ANCAP, importar y refinar</w:t>
      </w:r>
      <w:r w:rsidR="00730BC4">
        <w:rPr>
          <w:rFonts w:ascii="Times New Roman" w:hAnsi="Times New Roman" w:cs="Times New Roman"/>
        </w:rPr>
        <w:t xml:space="preserve"> para que tengamos </w:t>
      </w:r>
      <w:r w:rsidR="006665E7">
        <w:rPr>
          <w:rFonts w:ascii="Times New Roman" w:hAnsi="Times New Roman" w:cs="Times New Roman"/>
        </w:rPr>
        <w:t xml:space="preserve"> el combustible. Hay un </w:t>
      </w:r>
      <w:r w:rsidR="00730BC4">
        <w:rPr>
          <w:rFonts w:ascii="Times New Roman" w:hAnsi="Times New Roman" w:cs="Times New Roman"/>
        </w:rPr>
        <w:t>10% más o menos, que es el ma</w:t>
      </w:r>
      <w:r w:rsidR="006665E7">
        <w:rPr>
          <w:rFonts w:ascii="Times New Roman" w:hAnsi="Times New Roman" w:cs="Times New Roman"/>
        </w:rPr>
        <w:t>rgen</w:t>
      </w:r>
      <w:r w:rsidR="00730BC4">
        <w:rPr>
          <w:rFonts w:ascii="Times New Roman" w:hAnsi="Times New Roman" w:cs="Times New Roman"/>
        </w:rPr>
        <w:t>,</w:t>
      </w:r>
      <w:r w:rsidR="006665E7">
        <w:rPr>
          <w:rFonts w:ascii="Times New Roman" w:hAnsi="Times New Roman" w:cs="Times New Roman"/>
        </w:rPr>
        <w:t xml:space="preserve"> lo que queda para el consumidor. El resto del porcentaje –se podrán imaginar- son impuestos. El </w:t>
      </w:r>
      <w:r w:rsidR="006D5E8E">
        <w:rPr>
          <w:rFonts w:ascii="Times New Roman" w:hAnsi="Times New Roman" w:cs="Times New Roman"/>
        </w:rPr>
        <w:t>IMESI</w:t>
      </w:r>
      <w:r w:rsidR="006665E7">
        <w:rPr>
          <w:rFonts w:ascii="Times New Roman" w:hAnsi="Times New Roman" w:cs="Times New Roman"/>
        </w:rPr>
        <w:t xml:space="preserve">, que representa cerca de $ </w:t>
      </w:r>
      <w:r w:rsidR="00730BC4">
        <w:rPr>
          <w:rFonts w:ascii="Times New Roman" w:hAnsi="Times New Roman" w:cs="Times New Roman"/>
        </w:rPr>
        <w:t>2</w:t>
      </w:r>
      <w:r w:rsidR="006665E7">
        <w:rPr>
          <w:rFonts w:ascii="Times New Roman" w:hAnsi="Times New Roman" w:cs="Times New Roman"/>
        </w:rPr>
        <w:t>8, un impuesto al dióxido de carbono, el financiamiento</w:t>
      </w:r>
      <w:r w:rsidR="00730BC4">
        <w:rPr>
          <w:rFonts w:ascii="Times New Roman" w:hAnsi="Times New Roman" w:cs="Times New Roman"/>
        </w:rPr>
        <w:t xml:space="preserve"> en parte, que decía también allí, al transporte metropolitano, son valores que van componiendo el precio final.</w:t>
      </w:r>
    </w:p>
    <w:p w:rsidR="00730BC4" w:rsidRDefault="00730BC4"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¿Entonces, qué pedimos cuando pedimos el descuento del </w:t>
      </w:r>
      <w:r w:rsidR="006D5E8E">
        <w:rPr>
          <w:rFonts w:ascii="Times New Roman" w:hAnsi="Times New Roman" w:cs="Times New Roman"/>
        </w:rPr>
        <w:t>IMESI</w:t>
      </w:r>
      <w:r>
        <w:rPr>
          <w:rFonts w:ascii="Times New Roman" w:hAnsi="Times New Roman" w:cs="Times New Roman"/>
        </w:rPr>
        <w:t>? Un renunciamiento del Estado a favor de las oportunidades y de las complicaciones también que tenemos en esta zona del país.</w:t>
      </w:r>
    </w:p>
    <w:p w:rsidR="00730BC4" w:rsidRDefault="00730BC4"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Hay algunos compañeros que van a continuar desarrollando esto. </w:t>
      </w:r>
      <w:r w:rsidR="00B9659A">
        <w:rPr>
          <w:rFonts w:ascii="Times New Roman" w:hAnsi="Times New Roman" w:cs="Times New Roman"/>
        </w:rPr>
        <w:t xml:space="preserve"> Es un gran aliento que estemos hoy acá sesionando, que esta medida, que nos agarró en pleno receso, pueda tener una voz desde este legislativo. Porque al final del día, cada uno de nosotros representa a más gente, de diferentes barrios y diferentes realidades. Y es importante, y para que se entienda, cuando uno le echa cien pesos a la moto, que esos cien pesos rindan y nos rindan más porque tenemos la oportunidad de vivir acá, de nacer acá y de desarrollarnos en el interior, desarrollarnos en el litoral, desarrollarnos en el Norte. Muchas veces –y a todos los gobiernos les ha pasado- es difícil que entiendan lo que es vivir en esta región del Uruguay.</w:t>
      </w:r>
    </w:p>
    <w:p w:rsidR="00B9659A" w:rsidRDefault="00B9659A"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Por eso, más que nunca, tenemos que pelear nosotros por la realidad de todos los salteños.</w:t>
      </w:r>
    </w:p>
    <w:p w:rsidR="00B9659A" w:rsidRDefault="00B9659A"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Muchas gracias, señor presidente.</w:t>
      </w:r>
    </w:p>
    <w:p w:rsidR="00B9659A" w:rsidRDefault="00B9659A"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C. SUÁREZ.- Pido la palabra.</w:t>
      </w:r>
    </w:p>
    <w:p w:rsidR="00B9659A" w:rsidRDefault="00B9659A" w:rsidP="00985D66">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SEÑOR PRESIDENTE.- Gracias, señor edil Paique.</w:t>
      </w:r>
    </w:p>
    <w:p w:rsidR="00B9659A" w:rsidRDefault="00B9659A"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Tiene la palabra el señor edil Cristian Suárez.</w:t>
      </w:r>
    </w:p>
    <w:p w:rsidR="00B9659A" w:rsidRDefault="00B9659A"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C. SUÁREZ.- </w:t>
      </w:r>
      <w:r w:rsidR="00640090">
        <w:rPr>
          <w:rFonts w:ascii="Times New Roman" w:hAnsi="Times New Roman" w:cs="Times New Roman"/>
        </w:rPr>
        <w:t>Gracias, señor presidente, buenas noches a todos.</w:t>
      </w:r>
    </w:p>
    <w:p w:rsidR="00640090" w:rsidRDefault="00640090"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Nuestro departamento, al igual que Río Negro, Paysandú y otros, fueron fuertemente afectados por una reducción del descuento del </w:t>
      </w:r>
      <w:r w:rsidR="006D5E8E">
        <w:rPr>
          <w:rFonts w:ascii="Times New Roman" w:hAnsi="Times New Roman" w:cs="Times New Roman"/>
        </w:rPr>
        <w:t>Imesi</w:t>
      </w:r>
      <w:r>
        <w:rPr>
          <w:rFonts w:ascii="Times New Roman" w:hAnsi="Times New Roman" w:cs="Times New Roman"/>
        </w:rPr>
        <w:t xml:space="preserve"> en los combustibles. Pasamos de un 40% al 28%, lo que implica un aumento de casi el 20% en el precio del valor del combustible que pagamos los salteños hoy en día.</w:t>
      </w:r>
    </w:p>
    <w:p w:rsidR="00640090" w:rsidRDefault="00640090"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Esto no ocurre en el vacío. Desde hace tiempo, es de público conocimiento que el tipo cambiario argentino viene incentivando a los ciudadanos, cruzar la frontera. Y esta reducción del descuento del </w:t>
      </w:r>
      <w:r w:rsidR="006D5E8E">
        <w:rPr>
          <w:rFonts w:ascii="Times New Roman" w:hAnsi="Times New Roman" w:cs="Times New Roman"/>
        </w:rPr>
        <w:t>Imesi</w:t>
      </w:r>
      <w:r>
        <w:rPr>
          <w:rFonts w:ascii="Times New Roman" w:hAnsi="Times New Roman" w:cs="Times New Roman"/>
        </w:rPr>
        <w:t xml:space="preserve"> profundiza aún más esta situación.</w:t>
      </w:r>
    </w:p>
    <w:p w:rsidR="00640090" w:rsidRDefault="00640090" w:rsidP="00985D6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Las consecuencias son graves: cae el consumo, caen las ventas, se resiente el comercio local, se debilita la economía de nuestro departamento que enfrenta enormes desafíos y cuando necesita del gobierno nacional con medidas que lo fortalezcan, se imponen medidas que lo perjudiquen.</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Esta decisión no debe solo analizarse desde lo económico, también tiene un punto de vista desde la descentralización, no es la primera vez, vamos recordar un poquito y ponemos  por ejemplo; cuando se redujeron las horas  de clases en los institutos de formación docente del interior, estuvieron acá en Salto, en nuestra junta estudiantes, docentes unidos por una sola causa. Hoy, nuevamente Salto vuelve a ser impactado por una decisión tomada del gobierno nacional, en este caso desde el Ministerio de Economía.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Esta reducción desmedida del porcentaje, que en virtud tenía total sentido este descuento por ser un departamento de frontera.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la pregunta es clara: ¿Vamos a dejar las cosas como están? O hoy desde  esta casa, desde esta  junta departamental vamos a representar la voz de los  salteños  y vamos  a encaminar acciones concretas para mitigar esta situación.</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Creo que es momento de dejar las banderas políticas y pelear por una sola que es la de Salto, porque la unidad  no se escribe, no  se esgrime sino que se practica todos los días y más se tiene que  practicar ante este tipo de situaciones  y de decisiones.</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MINUTTI.- Pido la palabra.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edil.</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Tiene la palabra la señora edila Lucia Minutti.</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MINUTTI.- Buenas noches.</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primer lugar, quiero agradecer a los funcionarios de la junta que hoy, un 8 de enero, rompieron un poco el receso y están acá, así que eso habla de la importancia y el valor del trabajo.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También quiero destacar el trabajo de esta  junta departamental en relación a todos los temas que son importantes para nuestro departamento y aquí estamos  cuando para nosotros esto es necesario.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relación al tema, creo que si algo me parece bien de esta convocatoria y hacer llegar nuestra voz, que nos es otra cosa que la voz de todos los salteños porque acá están representados todos los partidos políticos,  quiero destacar que acá estamos ediles de todos los partidos políticos que componen el espectro en nuestro departamento. Es bien importante para nosotros estar hoy acá porque creo que es continuar  un trabajo que se empezó a hacer el año pasado cuando fue la primer rebaja del IMESI. Cuando se hace la primera rebaja del IMESI, quiero recordar que no solamente este tema se llevó a nivel nacional; al Congreso de Intendentes, el Congreso tuvo reunión en el Ministerio de Económica. El Congreso Nacional de Ediles que lo llevó el otrora edil Facundo Marziotte, que fue con otros ediles y hubo un pronunciamiento en favor de este pedido de que en la frontera y en  nuestro departamento no se rebajara el IMESI a lo que hoy se rebajó, porque la idea era rebajarlo a 28 % en ese momento, se rebaja a 33.  Ahora vuelve a pasar esto y nosotros creemos que tenemos que volver a hacer oír la voz y hacer oír la voz del litoral. Porque  hay otra cosa que también es importante,  es que la ley de frontera tampoco se está aplicando de la misma manera para los departamentos limítrofes con Brasil que con nosotros, entonces el único beneficio que de alguna manera se tiene  para lograr una cierta equidad en el desbalance era esta rebaja.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vi un estudio en el Centro Comercial en el cual al 33 % todavía nosotros tenemos una pequeñita ventaja comparativa con los precios del combustible, pero si se rebaja al 28 % la ventaja comparativa desaparece y ya sabemos lo que pasa cuando desaparece la ventaja comparativa, porque la  gente no solamente va  a echar combustible sino que ya echa combustible, come, va al dentista,  y empieza a utilizar los servicios del otro lado.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Así que a mí me parece muy importante esta sesión de la junta, hacer oír nuestra voz, la voz del interior la voz del litoral y del litoral norte en esta situación de los precios de frontera. Reclamar a su vez que la ley de frontera también se pueda aplicar a los departamentos de litoral con Argentina, con los beneficios que tienen  los departamentos del litoral con Brasil. </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También destacar la solicitud que llevaron adelante ediles de esta corporación y que se reunieron  en la UTE sobre lo que es la rebaja de la electricidad para el norte en los meses de verano, tampoco tuvo andamiento.  </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Creo que   tenemos que pelear para que esta medida de rebajar el IMESI al 28 %  se eche  para atrás y por lo menos quedemos en el 33.</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Así que quiero agradecer hoy a la presencia de todos  y simplemente estamos cumpliendo con nuestro deber que es no dejar pasar aquellos temas, no importa que sea 8 de enero.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señor presidente.</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TOUCÓN.- Pido la palabra.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señora edila.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Victoriano Toucón.</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TOUCÓN.- Gracias presidente.</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los papeles los subsidios pocas veces resuelven un problema. Generalmente son malos remedios para enfermedades que no pueden curar. El tema en este   caso tenemos que ir al fondo, el problema lo pusimos nosotros, porque acá hay dos cosas que ponen palos en la rueda solitos que es una; darle a la empresa más deficitaria del país el   monopolio de los  combustibles en el siglo XIX donde el mercado de combustibles debe ser el más competitivo de todo el  mundo y la otra es una pésima unión aduanera al lado que se llama Mercosur, que si hoy hubiéramos  liberalizado  los combustibles y las fronteras estuvieran  funcionando como deberían con el correcto uso de bienes y servicios, hoy los argentinos estarían desesperados vendiéndonos combustible acá y no estaríamos luchando por un subsidio.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Ahora, yo sé que esto es el arte de lo posible, no es  lo ideal,  hay batallas que hay que dar igual, me parece que hace justicia que si por lo menos van a poner el subsidio a 500 kilómetros, típico de una economía planificada, por lo menos que atiendan  </w:t>
      </w:r>
      <w:r>
        <w:rPr>
          <w:rFonts w:ascii="Times New Roman" w:hAnsi="Times New Roman" w:cs="Times New Roman"/>
          <w:sz w:val="24"/>
          <w:szCs w:val="24"/>
        </w:rPr>
        <w:lastRenderedPageBreak/>
        <w:t>a las cuentas que sacamos acá en el centro comercial y no que lo hagan en una oficina en Montevideo también con un poco de falta de tacto, por lo que  estuvieron diciendo que tanto esfuerzo que se hizo acá en esta junta de todos los partidos por abaratar el costo de vida y del trabajo especialmente en la frontera y una medida como esta, no solo que no es conveniente  sino que tampoco  políticamente una buena señal para todo el trabajo que se ha venido haciendo.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dije, hay batallas que o no se pueden ganar, pero acá hay una bancada que las va a dar todas, independientemente del resultado.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ESTECHE.- Pido la palabra.</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a usted, señor edil.</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Facundo Esteche.</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ESTECHE.- Gracias, presidente.</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primer lugar quiero saludar la iniciativa que han tenido los ediles y quiero también reconocer el hecho de que estamos sesionando hoy que es 8  de enero, más allá del receso, para los que somos un poco de la idea de que haya una comisión permanente departamental, la verdad que nos pone muy contentos, porque creo que también es una señal para la ciudadanía de que los ediles también, si hay un tema importante y vaya si este tema es importante y ha sido uno de los temas más importantes de esta legislatura que llevamos pocos  meses, creo que lo estamos demostrando en cierto sentido.</w:t>
      </w:r>
    </w:p>
    <w:p w:rsidR="00F019DA"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Creo importante mencionar que hace siete años este descuento venía en aumento, venía en alza; en 2018 estaba en el 8 %, en el 2021 fue 24, en el 2022 fue 30 y 2023 fue el 40 % que es el tope legal. Porque tiene un tope legal, no podríamos pasarnos a un 50 %, por ejemplo.</w:t>
      </w:r>
    </w:p>
    <w:p w:rsidR="005833BF" w:rsidRDefault="00F019DA" w:rsidP="00F019D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Esto siempre al alza,  naturalmente por cuestiones que son ajenas a nosotros, porque creo que es un poco lógica la situación que ha vivido la República Argentina económicamente  hablando sin adjetivar y  sin calificar  los distintos gobiernos que ha tenido, pero vaya que hemos sido testigos de la inflación que llegó a tener  Argentina, el riesgo país y demás</w:t>
      </w:r>
      <w:r>
        <w:rPr>
          <w:rFonts w:ascii="Times New Roman" w:hAnsi="Times New Roman" w:cs="Times New Roman"/>
          <w:sz w:val="24"/>
          <w:szCs w:val="24"/>
        </w:rPr>
        <w:t>.</w:t>
      </w:r>
      <w:r>
        <w:rPr>
          <w:rFonts w:ascii="Times New Roman" w:hAnsi="Times New Roman" w:cs="Times New Roman"/>
          <w:sz w:val="24"/>
          <w:szCs w:val="24"/>
        </w:rPr>
        <w:t xml:space="preserve"> </w:t>
      </w:r>
    </w:p>
    <w:p w:rsidR="00CA7957" w:rsidRDefault="00CA7957">
      <w:pPr>
        <w:rPr>
          <w:rFonts w:ascii="Times New Roman" w:hAnsi="Times New Roman" w:cs="Times New Roman"/>
          <w:kern w:val="0"/>
          <w:lang w:eastAsia="en-US"/>
          <w14:ligatures w14:val="none"/>
        </w:rPr>
      </w:pPr>
      <w:r>
        <w:rPr>
          <w:rFonts w:ascii="Times New Roman" w:hAnsi="Times New Roman" w:cs="Times New Roman"/>
        </w:rPr>
        <w:br w:type="page"/>
      </w:r>
    </w:p>
    <w:p w:rsidR="008C53E4" w:rsidRDefault="00F019DA" w:rsidP="004401E6">
      <w:pPr>
        <w:spacing w:after="0" w:line="360" w:lineRule="auto"/>
        <w:ind w:firstLine="1418"/>
        <w:jc w:val="both"/>
        <w:rPr>
          <w:rFonts w:ascii="Times New Roman" w:hAnsi="Times New Roman" w:cs="Times New Roman"/>
        </w:rPr>
      </w:pPr>
      <w:r>
        <w:rPr>
          <w:rFonts w:ascii="Times New Roman" w:hAnsi="Times New Roman" w:cs="Times New Roman"/>
        </w:rPr>
        <w:lastRenderedPageBreak/>
        <w:t>De vuelta: n</w:t>
      </w:r>
      <w:r w:rsidR="008C53E4">
        <w:rPr>
          <w:rFonts w:ascii="Times New Roman" w:hAnsi="Times New Roman" w:cs="Times New Roman"/>
        </w:rPr>
        <w:t xml:space="preserve">o me corresponde, como edil, calificar esas gestiones pero, en fin, tuvo un giro en la política económica argentina y a nosotros también nos repercute. Y claramente, todo esto hoy no nos deja en una ventaja ni mucho menos. </w:t>
      </w:r>
    </w:p>
    <w:p w:rsidR="008C53E4" w:rsidRDefault="008C53E4" w:rsidP="004401E6">
      <w:pPr>
        <w:spacing w:after="0" w:line="360" w:lineRule="auto"/>
        <w:ind w:firstLine="1418"/>
        <w:jc w:val="both"/>
        <w:rPr>
          <w:rFonts w:ascii="Times New Roman" w:hAnsi="Times New Roman" w:cs="Times New Roman"/>
        </w:rPr>
      </w:pPr>
      <w:r>
        <w:rPr>
          <w:rFonts w:ascii="Times New Roman" w:hAnsi="Times New Roman" w:cs="Times New Roman"/>
        </w:rPr>
        <w:t xml:space="preserve">Por tanto, sabíamos que si este descuento no subía, se mantenía; esa era la regla, es decir … Claro, al bajarlo desde agosto del año pasado, gradualmente o de la forma que sea, lo sentimos –sin querer y sin la intención de chicanear- como un aumento. Si hay algo que en la economía es importante a la hora de </w:t>
      </w:r>
      <w:r w:rsidR="00C0237D">
        <w:rPr>
          <w:rFonts w:ascii="Times New Roman" w:hAnsi="Times New Roman" w:cs="Times New Roman"/>
        </w:rPr>
        <w:t>ca</w:t>
      </w:r>
      <w:r>
        <w:rPr>
          <w:rFonts w:ascii="Times New Roman" w:hAnsi="Times New Roman" w:cs="Times New Roman"/>
        </w:rPr>
        <w:t>lcular precios, a la hora de manejar distintas planificaciones, más que nada los emprendedores, las pymes, las microempresas, es el combustible. Bien sabemos nosotros lo que lleva al precio cambiar, que suba o que fluctúe el combustible.</w:t>
      </w:r>
    </w:p>
    <w:p w:rsidR="008C53E4" w:rsidRDefault="008C53E4" w:rsidP="004401E6">
      <w:pPr>
        <w:spacing w:after="0" w:line="360" w:lineRule="auto"/>
        <w:ind w:firstLine="1418"/>
        <w:jc w:val="both"/>
        <w:rPr>
          <w:rFonts w:ascii="Times New Roman" w:hAnsi="Times New Roman" w:cs="Times New Roman"/>
        </w:rPr>
      </w:pPr>
      <w:r>
        <w:rPr>
          <w:rFonts w:ascii="Times New Roman" w:hAnsi="Times New Roman" w:cs="Times New Roman"/>
        </w:rPr>
        <w:t>Esta baja paulatina que desde agosto venimos sufriendo, de vuelta</w:t>
      </w:r>
      <w:r w:rsidR="00AC79C0">
        <w:rPr>
          <w:rFonts w:ascii="Times New Roman" w:hAnsi="Times New Roman" w:cs="Times New Roman"/>
        </w:rPr>
        <w:t>, lo sentimos como una especie de tarifazo silencioso, más cuando también se hace de una manera –más allá de que es gradual- no muy amigable. ¿Qué quiero decir con esto? Se podría avisar un poco más o se podría tener en cuenta a la gente del Norte, que justamente planifica su economía diaria.</w:t>
      </w:r>
    </w:p>
    <w:p w:rsidR="00AC79C0" w:rsidRDefault="00AC79C0" w:rsidP="004401E6">
      <w:pPr>
        <w:spacing w:after="0" w:line="360" w:lineRule="auto"/>
        <w:ind w:firstLine="1418"/>
        <w:jc w:val="both"/>
        <w:rPr>
          <w:rFonts w:ascii="Times New Roman" w:hAnsi="Times New Roman" w:cs="Times New Roman"/>
        </w:rPr>
      </w:pPr>
      <w:r>
        <w:rPr>
          <w:rFonts w:ascii="Times New Roman" w:hAnsi="Times New Roman" w:cs="Times New Roman"/>
        </w:rPr>
        <w:t xml:space="preserve">Quiero creer que esto no es una cuestión netamente recaudadora, no sé si realmente le genera algo al Estado que doce de las catorce –casi quince-  estaciones comprendidas por el Imesi justamente le hagan la diferencia. Capaz, es verdad que sumando las del litoral pueda dar algo, pero </w:t>
      </w:r>
      <w:r w:rsidR="00C0237D">
        <w:rPr>
          <w:rFonts w:ascii="Times New Roman" w:hAnsi="Times New Roman" w:cs="Times New Roman"/>
        </w:rPr>
        <w:t>en comparación con las del Sur no creo que genere tanto</w:t>
      </w:r>
      <w:r>
        <w:rPr>
          <w:rFonts w:ascii="Times New Roman" w:hAnsi="Times New Roman" w:cs="Times New Roman"/>
        </w:rPr>
        <w:t xml:space="preserve">… </w:t>
      </w:r>
      <w:r w:rsidR="00C0237D">
        <w:rPr>
          <w:rFonts w:ascii="Times New Roman" w:hAnsi="Times New Roman" w:cs="Times New Roman"/>
        </w:rPr>
        <w:t>Creo que también -y</w:t>
      </w:r>
      <w:r>
        <w:rPr>
          <w:rFonts w:ascii="Times New Roman" w:hAnsi="Times New Roman" w:cs="Times New Roman"/>
        </w:rPr>
        <w:t xml:space="preserve"> lo hablábamos en aquella sesión que tuvimos en agosto</w:t>
      </w:r>
      <w:r w:rsidR="00601E14">
        <w:rPr>
          <w:rFonts w:ascii="Times New Roman" w:hAnsi="Times New Roman" w:cs="Times New Roman"/>
        </w:rPr>
        <w:t>-</w:t>
      </w:r>
      <w:r>
        <w:rPr>
          <w:rFonts w:ascii="Times New Roman" w:hAnsi="Times New Roman" w:cs="Times New Roman"/>
        </w:rPr>
        <w:t xml:space="preserve"> debemos unirnos al reclamo que han hecho ediles de Fray Bentos y ediles de Paysandú en diciembre, que de hecho no sé si fueron recibidos, creo que no, pero sí lo han solicitado a la comisión especial de Frontera con Argentina del parlamento, que justamente aplique las mismas normas que está aplicando para con el Brasil. Es la ley 20.491, la que hablábamos, la ley de la economía de las zonas fronterizas, es una ley que le dio diversas facultades al poder ejecutivo.</w:t>
      </w:r>
    </w:p>
    <w:p w:rsidR="00AC79C0" w:rsidRDefault="00AC79C0" w:rsidP="004401E6">
      <w:pPr>
        <w:spacing w:after="0" w:line="360" w:lineRule="auto"/>
        <w:ind w:firstLine="1418"/>
        <w:jc w:val="both"/>
        <w:rPr>
          <w:rFonts w:ascii="Times New Roman" w:hAnsi="Times New Roman" w:cs="Times New Roman"/>
        </w:rPr>
      </w:pPr>
      <w:r>
        <w:rPr>
          <w:rFonts w:ascii="Times New Roman" w:hAnsi="Times New Roman" w:cs="Times New Roman"/>
        </w:rPr>
        <w:t>Algunas de ellas:</w:t>
      </w:r>
      <w:r w:rsidR="00A51862">
        <w:rPr>
          <w:rFonts w:ascii="Times New Roman" w:hAnsi="Times New Roman" w:cs="Times New Roman"/>
        </w:rPr>
        <w:t xml:space="preserve"> ese régimen que tanto queríamos de comercio de frontera, por ejemplo; exoneración de aportes jubilatorios patronales a nuevos empleos, la reducción del impuesto al valor agregado, y otras disposiciones. Y en estas otras disposiciones –</w:t>
      </w:r>
      <w:r w:rsidR="00C0237D">
        <w:rPr>
          <w:rFonts w:ascii="Times New Roman" w:hAnsi="Times New Roman" w:cs="Times New Roman"/>
        </w:rPr>
        <w:t xml:space="preserve"> </w:t>
      </w:r>
      <w:r w:rsidR="00A51862">
        <w:rPr>
          <w:rFonts w:ascii="Times New Roman" w:hAnsi="Times New Roman" w:cs="Times New Roman"/>
        </w:rPr>
        <w:t xml:space="preserve">y quiero hacer hincapié en el artículo 15- es una de las cosas que también reclamamos hace tiempo, que es el observatorio económico. Necesitamos, de vuelta, no </w:t>
      </w:r>
      <w:r w:rsidR="00A51862">
        <w:rPr>
          <w:rFonts w:ascii="Times New Roman" w:hAnsi="Times New Roman" w:cs="Times New Roman"/>
        </w:rPr>
        <w:lastRenderedPageBreak/>
        <w:t>es con el afán de seguir agrandando los organismos ni mucho menos</w:t>
      </w:r>
      <w:r w:rsidR="00601E14">
        <w:rPr>
          <w:rFonts w:ascii="Times New Roman" w:hAnsi="Times New Roman" w:cs="Times New Roman"/>
        </w:rPr>
        <w:t>,</w:t>
      </w:r>
      <w:r w:rsidR="00A51862">
        <w:rPr>
          <w:rFonts w:ascii="Times New Roman" w:hAnsi="Times New Roman" w:cs="Times New Roman"/>
        </w:rPr>
        <w:t xml:space="preserve"> pero necesitamos tener un observatorio económico. Acá, en Salto, bien sabemos y nos manejamos mucho por el observatorio económico de la Universidad Católica, y necesitamos tenerlo para que estos ajustes, para que estos cambios, estos porcentajes se tengan en cuenta realmente a los departamentos y especialmente en este caso a los del litoral norte.</w:t>
      </w:r>
    </w:p>
    <w:p w:rsidR="00A51862" w:rsidRDefault="00A51862" w:rsidP="004401E6">
      <w:pPr>
        <w:spacing w:after="0" w:line="360" w:lineRule="auto"/>
        <w:ind w:firstLine="1418"/>
        <w:jc w:val="both"/>
        <w:rPr>
          <w:rFonts w:ascii="Times New Roman" w:hAnsi="Times New Roman" w:cs="Times New Roman"/>
        </w:rPr>
      </w:pPr>
      <w:r>
        <w:rPr>
          <w:rFonts w:ascii="Times New Roman" w:hAnsi="Times New Roman" w:cs="Times New Roman"/>
        </w:rPr>
        <w:t>De vuelta, estas disposiciones, esta ley se ha aplicado. Hoy la tiene, por ejemplo, el Chuy, Río Branco, Aceguá, Rivera, Artigas y Bella Unión. O sea que también el Norte lo está teniendo; es un tema más de nosotros,</w:t>
      </w:r>
      <w:r w:rsidR="00601E14">
        <w:rPr>
          <w:rFonts w:ascii="Times New Roman" w:hAnsi="Times New Roman" w:cs="Times New Roman"/>
        </w:rPr>
        <w:t xml:space="preserve"> del litoral,</w:t>
      </w:r>
      <w:r>
        <w:rPr>
          <w:rFonts w:ascii="Times New Roman" w:hAnsi="Times New Roman" w:cs="Times New Roman"/>
        </w:rPr>
        <w:t xml:space="preserve"> de Paysandú, Río Negro y –por qué también no decirlo- de Soriano.</w:t>
      </w:r>
    </w:p>
    <w:p w:rsidR="00A51862" w:rsidRDefault="00A51862" w:rsidP="004401E6">
      <w:pPr>
        <w:spacing w:after="0" w:line="360" w:lineRule="auto"/>
        <w:ind w:firstLine="1418"/>
        <w:jc w:val="both"/>
        <w:rPr>
          <w:rFonts w:ascii="Times New Roman" w:hAnsi="Times New Roman" w:cs="Times New Roman"/>
        </w:rPr>
      </w:pPr>
      <w:r>
        <w:rPr>
          <w:rFonts w:ascii="Times New Roman" w:hAnsi="Times New Roman" w:cs="Times New Roman"/>
        </w:rPr>
        <w:t>Capaz no es para esta sesión pero creo que sería bueno que también podamos sumarnos a ese reclamo de los ediles de Fray Bentos y los ediles de Paysandú acerca de que se aplique realmente esta ley.</w:t>
      </w:r>
    </w:p>
    <w:p w:rsidR="00A51862" w:rsidRDefault="00A51862" w:rsidP="004401E6">
      <w:pPr>
        <w:spacing w:after="0" w:line="360" w:lineRule="auto"/>
        <w:ind w:firstLine="1418"/>
        <w:jc w:val="both"/>
        <w:rPr>
          <w:rFonts w:ascii="Times New Roman" w:hAnsi="Times New Roman" w:cs="Times New Roman"/>
        </w:rPr>
      </w:pPr>
      <w:r>
        <w:rPr>
          <w:rFonts w:ascii="Times New Roman" w:hAnsi="Times New Roman" w:cs="Times New Roman"/>
        </w:rPr>
        <w:t>Por supuesto que acompañaré, esta banca acompañará la minuta de comunicación. Hoy, este 28% no equivale a ningún tipo de paridad. Volver al 33%, por ahí podría ser una especie de solución, pero realmente creo que lo que acá hace la diferencia es que nosotros con los demás departamentos, así como lo están haciendo diversos ediles con el tema de la luz y demás, nos unamos.</w:t>
      </w:r>
    </w:p>
    <w:p w:rsidR="00A51862"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No quiero caer en esa cuestión trillada de sacarse la camiseta</w:t>
      </w:r>
      <w:r w:rsidR="00601E14">
        <w:rPr>
          <w:rFonts w:ascii="Times New Roman" w:hAnsi="Times New Roman" w:cs="Times New Roman"/>
        </w:rPr>
        <w:t>,</w:t>
      </w:r>
      <w:r>
        <w:rPr>
          <w:rFonts w:ascii="Times New Roman" w:hAnsi="Times New Roman" w:cs="Times New Roman"/>
        </w:rPr>
        <w:t xml:space="preserve"> pero creo que cada uno tiene su camiseta partidaria y está bien, pero hay cosas que, como ciudadanos del interior y de Salto principalmente, nos tiene que convocar, y esta es una de ellas.</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Uno se pregunta también por qué nos hacen este tipo de cosas. No quiero entrar en polémicas ni mucho menos pero creo que también hay una falta de representación del litoral a nivel político</w:t>
      </w:r>
      <w:r w:rsidR="00601E14">
        <w:rPr>
          <w:rFonts w:ascii="Times New Roman" w:hAnsi="Times New Roman" w:cs="Times New Roman"/>
        </w:rPr>
        <w:t>,</w:t>
      </w:r>
      <w:r>
        <w:rPr>
          <w:rFonts w:ascii="Times New Roman" w:hAnsi="Times New Roman" w:cs="Times New Roman"/>
        </w:rPr>
        <w:t xml:space="preserve"> de todos los partidos, en Montevideo. Es algo circunstancial, capaz no lo teníamos antes, no nos pasaba antes o sí, pero estas cosas, todos sabemos que hacen mella a la hora de tocar puertas en Montevideo.</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Muchas gracias, presidente.</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SEÑOR SAMIT.- Pido la palabra.</w:t>
      </w:r>
    </w:p>
    <w:p w:rsidR="003465C7"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SEÑOR PRESIDENTE.- Muchas gracias, señor edil</w:t>
      </w:r>
      <w:r w:rsidR="00601E14">
        <w:rPr>
          <w:rFonts w:ascii="Times New Roman" w:hAnsi="Times New Roman" w:cs="Times New Roman"/>
        </w:rPr>
        <w:t xml:space="preserve"> Esteche.</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Tiene la palabra el señor edil Gonzalo Samit.</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lastRenderedPageBreak/>
        <w:t>SEÑOR SAMIT.- Buenas noches, presidente, compañeros ediles y público en general.</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Nosotros hoy venimos a hablar por los salteños, por los comerciantes, por los productores, por las familias que todos los días hacen un esfuerzo enorme para salir adelante.</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Cuando hablamos del Imesi, no hablamos de porcentajes ni tecnicismos, hablamos de la vida cotidiana de nuestra gente. Hablamos del vecino que carga combustible para ir a trabajar, del productor que necesita moverse para producir, de la familia que siente que todo aumenta y que llegar a fin de mes se hace cada vez más difícil.</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En Salto, el combustible no es un lujo, es una necesidad. Por eso, cuando se toca el Imesi de frontera, no se toca una planilla, se toca directamente el bolsillo de todos los salteños. Porque cuando sube la nafta, sube el transporte, sube el precio de los alimentos, sube el costo de vivir. El Imesi existe por una razón muy simple y muy clara: Salto es frontera, y competir con precios mucho más bajos del otro lado del río no es una elección, es una realidad. Ese beneficio no es un privilegio, es una compensación justa para que el comercio, el trabajo y la producción local no queden siempre en desventaja.</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Cuando ese descuento se reduce, el impacto no lo siente una oficina del estado, lo siente el trabajador, lo siente el comerciante, lo siente cada familia salteña. Por esto, desde esta junta departamental no podemos mirar para el otro lado, no podemos ser ajenos a la realidad que vive la gente en nuestro departamento.</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Callarse también es tomar una posición, presidente, y quiero ser claro en algo fundamental. Esto no es un tema de partidos, esto es un tema de Salto. Defender el Imesi no es una bandera política, es defender el trabajo local, el comercio y el derecho de nuestra gente a vivir y producir en su propio departamento.</w:t>
      </w:r>
    </w:p>
    <w:p w:rsidR="00784E99" w:rsidRDefault="00784E99" w:rsidP="004401E6">
      <w:pPr>
        <w:spacing w:after="0" w:line="360" w:lineRule="auto"/>
        <w:ind w:firstLine="1418"/>
        <w:jc w:val="both"/>
        <w:rPr>
          <w:rFonts w:ascii="Times New Roman" w:hAnsi="Times New Roman" w:cs="Times New Roman"/>
        </w:rPr>
      </w:pPr>
      <w:r>
        <w:rPr>
          <w:rFonts w:ascii="Times New Roman" w:hAnsi="Times New Roman" w:cs="Times New Roman"/>
        </w:rPr>
        <w:t>Esta junta tiene que ser la voz de Salto, no una oficina de trámite, y lo digo con total claridad y responsabilidad política. Las decisiones que se toman en oficinas alejadas de la realidad del interior</w:t>
      </w:r>
      <w:r w:rsidR="003465C7">
        <w:rPr>
          <w:rFonts w:ascii="Times New Roman" w:hAnsi="Times New Roman" w:cs="Times New Roman"/>
        </w:rPr>
        <w:t xml:space="preserve"> terminan una y otra vez perjudicando a nuestra gente.</w:t>
      </w:r>
    </w:p>
    <w:p w:rsidR="003465C7" w:rsidRDefault="00176E8D" w:rsidP="00176E8D">
      <w:pPr>
        <w:spacing w:after="0" w:line="360" w:lineRule="auto"/>
        <w:jc w:val="both"/>
        <w:rPr>
          <w:rFonts w:ascii="Times New Roman" w:hAnsi="Times New Roman" w:cs="Times New Roman"/>
        </w:rPr>
      </w:pPr>
      <w:r>
        <w:rPr>
          <w:rFonts w:ascii="Times New Roman" w:hAnsi="Times New Roman" w:cs="Times New Roman"/>
        </w:rPr>
        <w:t>Y desde Salto tenemos que decirlo con claridad: eso no podemos permitir.</w:t>
      </w:r>
    </w:p>
    <w:p w:rsidR="00176E8D" w:rsidRDefault="00176E8D" w:rsidP="00176E8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Ojalá que este gobierno tenga la capacidad y la valentía política de escuchar y dar marcha atrás. Porque si no lo hacen, lo que quedará en evidencia no será  </w:t>
      </w:r>
      <w:r>
        <w:rPr>
          <w:rFonts w:ascii="Times New Roman" w:hAnsi="Times New Roman" w:cs="Times New Roman"/>
        </w:rPr>
        <w:lastRenderedPageBreak/>
        <w:t>de diferencia partidaria sino desconexión total con la realidad que vive la gente del interior del país. Y esto es algo que Salto no lo puede</w:t>
      </w:r>
      <w:r w:rsidR="00157892">
        <w:rPr>
          <w:rFonts w:ascii="Times New Roman" w:hAnsi="Times New Roman" w:cs="Times New Roman"/>
        </w:rPr>
        <w:t xml:space="preserve"> aceptar.</w:t>
      </w:r>
    </w:p>
    <w:p w:rsidR="00176E8D" w:rsidRDefault="00157892" w:rsidP="00176E8D">
      <w:pPr>
        <w:spacing w:after="0" w:line="360" w:lineRule="auto"/>
        <w:jc w:val="both"/>
        <w:rPr>
          <w:rFonts w:ascii="Times New Roman" w:hAnsi="Times New Roman" w:cs="Times New Roman"/>
        </w:rPr>
      </w:pPr>
      <w:r>
        <w:rPr>
          <w:rFonts w:ascii="Times New Roman" w:hAnsi="Times New Roman" w:cs="Times New Roman"/>
        </w:rPr>
        <w:tab/>
      </w:r>
      <w:r w:rsidR="00176E8D">
        <w:rPr>
          <w:rFonts w:ascii="Times New Roman" w:hAnsi="Times New Roman" w:cs="Times New Roman"/>
        </w:rPr>
        <w:tab/>
        <w:t>Y para finalizar</w:t>
      </w:r>
      <w:r>
        <w:rPr>
          <w:rFonts w:ascii="Times New Roman" w:hAnsi="Times New Roman" w:cs="Times New Roman"/>
        </w:rPr>
        <w:t>, señor presidente, quiero decir que uno siempre tiene que luchar por lo que cree que es correcto. Y eso es lo que estamos haciendo hoy, defendiendo a Salto.</w:t>
      </w:r>
    </w:p>
    <w:p w:rsidR="00157892" w:rsidRDefault="00157892" w:rsidP="00176E8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Muchas gracias.</w:t>
      </w:r>
    </w:p>
    <w:p w:rsidR="00157892" w:rsidRDefault="00157892" w:rsidP="00176E8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PRESIDENTE.- Muchas gracias, señor edil Samit.</w:t>
      </w:r>
    </w:p>
    <w:p w:rsidR="00157892" w:rsidRDefault="00157892" w:rsidP="00176E8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Si no hay más compañeros ediles que quieran hacer uso de la palabra, aquí, en la mesa recibimos una minuta de propuesta de comunicación ante la medida de devolución del Imesi en los combustibles del litoral.</w:t>
      </w:r>
    </w:p>
    <w:p w:rsidR="00061A99" w:rsidRDefault="00157892" w:rsidP="00061A99">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Le voy a dar la palabra al señor </w:t>
      </w:r>
      <w:r w:rsidR="00787048">
        <w:rPr>
          <w:rFonts w:ascii="Times New Roman" w:hAnsi="Times New Roman" w:cs="Times New Roman"/>
        </w:rPr>
        <w:t>secretario general interino</w:t>
      </w:r>
      <w:r>
        <w:rPr>
          <w:rFonts w:ascii="Times New Roman" w:hAnsi="Times New Roman" w:cs="Times New Roman"/>
        </w:rPr>
        <w:t xml:space="preserve"> para que lea la misma.</w:t>
      </w:r>
    </w:p>
    <w:p w:rsidR="00CA7957" w:rsidRDefault="00CA7957" w:rsidP="00061A99">
      <w:pPr>
        <w:spacing w:after="0" w:line="360" w:lineRule="auto"/>
        <w:ind w:firstLine="1416"/>
        <w:jc w:val="both"/>
        <w:rPr>
          <w:rFonts w:ascii="Times New Roman" w:hAnsi="Times New Roman" w:cs="Times New Roman"/>
        </w:rPr>
      </w:pPr>
      <w:r>
        <w:rPr>
          <w:rFonts w:ascii="Times New Roman" w:hAnsi="Times New Roman" w:cs="Times New Roman"/>
        </w:rPr>
        <w:t>SEÑOR SECRETARIO GENERAL INTERINO.- Buenas noches, señores ediles.</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minuta dice:</w:t>
      </w:r>
    </w:p>
    <w:p w:rsidR="00CA7957" w:rsidRPr="0061140F" w:rsidRDefault="00CA7957" w:rsidP="00CA7957">
      <w:pPr>
        <w:pStyle w:val="Sinespaciado"/>
        <w:spacing w:line="360" w:lineRule="auto"/>
        <w:ind w:firstLine="1416"/>
        <w:jc w:val="both"/>
        <w:rPr>
          <w:rFonts w:ascii="Times New Roman" w:hAnsi="Times New Roman" w:cs="Times New Roman"/>
          <w:b/>
          <w:i/>
          <w:sz w:val="24"/>
          <w:szCs w:val="24"/>
          <w:u w:val="single"/>
        </w:rPr>
      </w:pPr>
      <w:r w:rsidRPr="0061140F">
        <w:rPr>
          <w:rFonts w:ascii="Times New Roman" w:hAnsi="Times New Roman" w:cs="Times New Roman"/>
          <w:b/>
          <w:i/>
          <w:sz w:val="24"/>
          <w:szCs w:val="24"/>
          <w:u w:val="single"/>
        </w:rPr>
        <w:t>VISTO:</w:t>
      </w:r>
      <w:r w:rsidRPr="0061140F">
        <w:rPr>
          <w:rFonts w:ascii="Times New Roman" w:hAnsi="Times New Roman" w:cs="Times New Roman"/>
          <w:b/>
          <w:i/>
          <w:sz w:val="24"/>
          <w:szCs w:val="24"/>
        </w:rPr>
        <w:t xml:space="preserve"> </w:t>
      </w:r>
      <w:r w:rsidRPr="0061140F">
        <w:rPr>
          <w:rFonts w:ascii="Times New Roman" w:hAnsi="Times New Roman" w:cs="Times New Roman"/>
          <w:i/>
          <w:sz w:val="24"/>
          <w:szCs w:val="24"/>
        </w:rPr>
        <w:t>La Resolución de la Dirección General Impositiva Nº 2327/2025, de fecha 29 de diciembre de 2025, mediante la cual se dispone una nueva reducción del porcentaje de devolución del Impuesto Específico Interno (IMESI) aplicado a la comercialización de combustibles en zonas de frontera con la República Argentina, fijándolo en un 28%;</w:t>
      </w:r>
    </w:p>
    <w:p w:rsidR="00CA7957" w:rsidRPr="0061140F" w:rsidRDefault="00CA7957" w:rsidP="00CA7957">
      <w:pPr>
        <w:pStyle w:val="Sinespaciado"/>
        <w:spacing w:line="360" w:lineRule="auto"/>
        <w:ind w:firstLine="1416"/>
        <w:jc w:val="both"/>
        <w:rPr>
          <w:rFonts w:ascii="Times New Roman" w:hAnsi="Times New Roman" w:cs="Times New Roman"/>
          <w:i/>
          <w:sz w:val="24"/>
          <w:szCs w:val="24"/>
        </w:rPr>
      </w:pPr>
      <w:r w:rsidRPr="0061140F">
        <w:rPr>
          <w:rFonts w:ascii="Times New Roman" w:hAnsi="Times New Roman" w:cs="Times New Roman"/>
          <w:b/>
          <w:i/>
          <w:sz w:val="24"/>
          <w:szCs w:val="24"/>
          <w:u w:val="single"/>
        </w:rPr>
        <w:t>RESULTANDO:</w:t>
      </w:r>
      <w:r w:rsidRPr="0061140F">
        <w:rPr>
          <w:rFonts w:ascii="Times New Roman" w:hAnsi="Times New Roman" w:cs="Times New Roman"/>
          <w:i/>
          <w:sz w:val="24"/>
          <w:szCs w:val="24"/>
        </w:rPr>
        <w:t xml:space="preserve"> </w:t>
      </w:r>
      <w:r w:rsidRPr="0061140F">
        <w:rPr>
          <w:rFonts w:ascii="Times New Roman" w:hAnsi="Times New Roman" w:cs="Times New Roman"/>
          <w:b/>
          <w:i/>
          <w:sz w:val="24"/>
          <w:szCs w:val="24"/>
        </w:rPr>
        <w:t>I)</w:t>
      </w:r>
      <w:r w:rsidRPr="0061140F">
        <w:rPr>
          <w:rFonts w:ascii="Times New Roman" w:hAnsi="Times New Roman" w:cs="Times New Roman"/>
          <w:i/>
          <w:sz w:val="24"/>
          <w:szCs w:val="24"/>
        </w:rPr>
        <w:t xml:space="preserve"> Que por Resolución Nº 1270/2025, con vigencia a partir del 1º de agosto de 2025, el porcentaje de devolución del IMESI en los departamentos del litoral había sido reducido del 40% al 32%;</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t xml:space="preserve">II) </w:t>
      </w:r>
      <w:r w:rsidRPr="0061140F">
        <w:rPr>
          <w:rFonts w:ascii="Times New Roman" w:hAnsi="Times New Roman" w:cs="Times New Roman"/>
          <w:i/>
          <w:sz w:val="24"/>
          <w:szCs w:val="24"/>
        </w:rPr>
        <w:t>Que por la Resolución Nº 2327/2025, con vigencia desde el 1º de enero de 2026, se dispone una nueva reducción, estableciendo dicho beneficio en el 28%, profundizando una política de recortes sucesivos en un corto período de tiempo;</w:t>
      </w:r>
    </w:p>
    <w:p w:rsidR="00CA7957" w:rsidRPr="0061140F" w:rsidRDefault="00CA7957" w:rsidP="00CA7957">
      <w:pPr>
        <w:pStyle w:val="Sinespaciado"/>
        <w:spacing w:line="360" w:lineRule="auto"/>
        <w:ind w:firstLine="1416"/>
        <w:jc w:val="both"/>
        <w:rPr>
          <w:rFonts w:ascii="Times New Roman" w:hAnsi="Times New Roman" w:cs="Times New Roman"/>
          <w:i/>
          <w:sz w:val="24"/>
          <w:szCs w:val="24"/>
        </w:rPr>
      </w:pPr>
      <w:r w:rsidRPr="0061140F">
        <w:rPr>
          <w:rFonts w:ascii="Times New Roman" w:hAnsi="Times New Roman" w:cs="Times New Roman"/>
          <w:b/>
          <w:i/>
          <w:sz w:val="24"/>
          <w:szCs w:val="24"/>
          <w:u w:val="single"/>
        </w:rPr>
        <w:t>CONSIDERANDO:</w:t>
      </w:r>
      <w:r w:rsidRPr="0061140F">
        <w:rPr>
          <w:rFonts w:ascii="Times New Roman" w:hAnsi="Times New Roman" w:cs="Times New Roman"/>
          <w:i/>
          <w:sz w:val="24"/>
          <w:szCs w:val="24"/>
        </w:rPr>
        <w:t xml:space="preserve"> </w:t>
      </w:r>
      <w:r w:rsidRPr="0061140F">
        <w:rPr>
          <w:rFonts w:ascii="Times New Roman" w:hAnsi="Times New Roman" w:cs="Times New Roman"/>
          <w:b/>
          <w:i/>
          <w:sz w:val="24"/>
          <w:szCs w:val="24"/>
        </w:rPr>
        <w:t xml:space="preserve">I) </w:t>
      </w:r>
      <w:r w:rsidRPr="0061140F">
        <w:rPr>
          <w:rFonts w:ascii="Times New Roman" w:hAnsi="Times New Roman" w:cs="Times New Roman"/>
          <w:i/>
          <w:sz w:val="24"/>
          <w:szCs w:val="24"/>
        </w:rPr>
        <w:t>Que la aplicación acumulada de estas medidas genera, a valores reales del combustible, un incremento significativo del precio final, con impacto directo en el comercio local, el consumo interno, el empleo y, en definitiva, en la actividad económica del departamento de Salto y de toda la región del litoral;</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lastRenderedPageBreak/>
        <w:t>II)</w:t>
      </w:r>
      <w:r w:rsidRPr="0061140F">
        <w:rPr>
          <w:rFonts w:ascii="Times New Roman" w:hAnsi="Times New Roman" w:cs="Times New Roman"/>
          <w:i/>
          <w:sz w:val="24"/>
          <w:szCs w:val="24"/>
        </w:rPr>
        <w:t xml:space="preserve"> Que, a modo ilustrativo del impacto concreto de estas decisiones, la nafta súper, bajo el esquema vigente en julio de 2025, tenía un valor aproximado de $47,20 por litro, mientras que con el régimen actual dicho valor asciende a $56,08 por litro, lo que representa un incremento cercano al 19%, situación que se replica de forma similar en la nafta premium;</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t>III)</w:t>
      </w:r>
      <w:r w:rsidRPr="0061140F">
        <w:rPr>
          <w:rFonts w:ascii="Times New Roman" w:hAnsi="Times New Roman" w:cs="Times New Roman"/>
          <w:i/>
          <w:sz w:val="24"/>
          <w:szCs w:val="24"/>
        </w:rPr>
        <w:t xml:space="preserve"> Que esta situación se ve agravada por el hecho de que los departamentos de frontera con la República Argentina no han sido incluidos en la aplicación efectiva de la Ley Nº 20.419, destinada a mitigar las diferencias de precios relativos con los países limítrofes, siendo el descuento del IMESI una herramienta fundamental para compensar la brecha cambiaria y proteger la economía local;</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t>IV)</w:t>
      </w:r>
      <w:r w:rsidRPr="0061140F">
        <w:rPr>
          <w:rFonts w:ascii="Times New Roman" w:hAnsi="Times New Roman" w:cs="Times New Roman"/>
          <w:i/>
          <w:sz w:val="24"/>
          <w:szCs w:val="24"/>
        </w:rPr>
        <w:t xml:space="preserve"> Que resulta especialmente preocupante la forma en que se instrumentó la medida, sin instancias previas de diálogo ni la adopción de mecanismos compensatorios, afectando de manera inmediata a consumidores, trabajadores, pequeñas y medianas empresas, así como a las estaciones de servicio, que requieren condiciones mínimas de previsibilidad para su planificación económica;</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t>V)</w:t>
      </w:r>
      <w:r w:rsidRPr="0061140F">
        <w:rPr>
          <w:rFonts w:ascii="Times New Roman" w:hAnsi="Times New Roman" w:cs="Times New Roman"/>
          <w:i/>
          <w:sz w:val="24"/>
          <w:szCs w:val="24"/>
        </w:rPr>
        <w:t xml:space="preserve"> Que estas decisiones comprometen seriamente la ya delicada situación económica de la región, reduciendo la competitividad del comercio local, incentivando el consumo transfronterizo y profundizando las asimetrías estructurales que históricamente afectan al litoral del país;</w:t>
      </w:r>
    </w:p>
    <w:p w:rsidR="00CA7957" w:rsidRPr="0061140F" w:rsidRDefault="00CA7957" w:rsidP="00CA7957">
      <w:pPr>
        <w:pStyle w:val="Sinespaciado"/>
        <w:spacing w:line="360" w:lineRule="auto"/>
        <w:ind w:left="708" w:firstLine="708"/>
        <w:jc w:val="both"/>
        <w:rPr>
          <w:rFonts w:ascii="Times New Roman" w:hAnsi="Times New Roman" w:cs="Times New Roman"/>
          <w:i/>
          <w:sz w:val="24"/>
          <w:szCs w:val="24"/>
        </w:rPr>
      </w:pPr>
      <w:r w:rsidRPr="0061140F">
        <w:rPr>
          <w:rFonts w:ascii="Times New Roman" w:hAnsi="Times New Roman" w:cs="Times New Roman"/>
          <w:b/>
          <w:i/>
          <w:sz w:val="24"/>
          <w:szCs w:val="24"/>
          <w:u w:val="single"/>
        </w:rPr>
        <w:t>ATENTO:</w:t>
      </w:r>
      <w:r w:rsidRPr="0061140F">
        <w:rPr>
          <w:rFonts w:ascii="Times New Roman" w:hAnsi="Times New Roman" w:cs="Times New Roman"/>
          <w:i/>
          <w:sz w:val="24"/>
          <w:szCs w:val="24"/>
        </w:rPr>
        <w:t xml:space="preserve"> a lo expuesto y en uso de sus facultades;</w:t>
      </w:r>
    </w:p>
    <w:p w:rsidR="00CA7957" w:rsidRPr="0061140F" w:rsidRDefault="00CA7957" w:rsidP="00CA7957">
      <w:pPr>
        <w:pStyle w:val="Sinespaciado"/>
        <w:spacing w:line="360" w:lineRule="auto"/>
        <w:ind w:firstLine="1418"/>
        <w:jc w:val="center"/>
        <w:rPr>
          <w:rFonts w:ascii="Times New Roman" w:hAnsi="Times New Roman" w:cs="Times New Roman"/>
          <w:b/>
          <w:i/>
          <w:sz w:val="24"/>
          <w:szCs w:val="24"/>
        </w:rPr>
      </w:pPr>
      <w:r w:rsidRPr="0061140F">
        <w:rPr>
          <w:rFonts w:ascii="Times New Roman" w:hAnsi="Times New Roman" w:cs="Times New Roman"/>
          <w:b/>
          <w:i/>
          <w:sz w:val="24"/>
          <w:szCs w:val="24"/>
        </w:rPr>
        <w:t>LA JUNTA DEPARTAMENTAL DE SALTO</w:t>
      </w:r>
    </w:p>
    <w:p w:rsidR="00CA7957" w:rsidRPr="0061140F" w:rsidRDefault="00CA7957" w:rsidP="00CA7957">
      <w:pPr>
        <w:pStyle w:val="Sinespaciado"/>
        <w:spacing w:line="360" w:lineRule="auto"/>
        <w:ind w:firstLine="1418"/>
        <w:jc w:val="center"/>
        <w:rPr>
          <w:rFonts w:ascii="Times New Roman" w:hAnsi="Times New Roman" w:cs="Times New Roman"/>
          <w:b/>
          <w:i/>
          <w:sz w:val="24"/>
          <w:szCs w:val="24"/>
        </w:rPr>
      </w:pPr>
      <w:r w:rsidRPr="0061140F">
        <w:rPr>
          <w:rFonts w:ascii="Times New Roman" w:hAnsi="Times New Roman" w:cs="Times New Roman"/>
          <w:b/>
          <w:i/>
          <w:sz w:val="24"/>
          <w:szCs w:val="24"/>
        </w:rPr>
        <w:t>RESUELVE:</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t>1º.-</w:t>
      </w:r>
      <w:r w:rsidRPr="0061140F">
        <w:rPr>
          <w:rFonts w:ascii="Times New Roman" w:hAnsi="Times New Roman" w:cs="Times New Roman"/>
          <w:i/>
          <w:sz w:val="24"/>
          <w:szCs w:val="24"/>
        </w:rPr>
        <w:t xml:space="preserve"> Emitir la siguiente Minuta de Comunicación:</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La Junta Departamental de Salto expresa su profunda preocupación por la Resolución Nº 2327/2025 de la Dirección General Impositiva, mediante la cual se reduce nuevamente el porcentaje de devolución del IMESI aplicado a los combustibles en zonas de frontera con la República Argentina.</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Solicita al Poder Ejecutivo que dicha medida sea reconsiderada, atendiendo al impacto económico y social que el aumento del precio de los combustibles produce en los departamentos del litoral, afectando el empleo, el comercio local y la competitividad regional.</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lastRenderedPageBreak/>
        <w:t>Asimismo, considera imprescindible la apertura de instancias de diálogo con los gobiernos departamentales, los actores sociales y los representantes del sector comercial y productivo de la región, a efectos de diseñar políticas públicas con enfoque de equidad territorial, previsibilidad y sostenibilidad en el tiempo, que contemplen las particularidades y oportunidades estratégicas de la frontera.</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b/>
          <w:i/>
          <w:sz w:val="24"/>
          <w:szCs w:val="24"/>
        </w:rPr>
        <w:t>2º.-</w:t>
      </w:r>
      <w:r w:rsidRPr="0061140F">
        <w:rPr>
          <w:rFonts w:ascii="Times New Roman" w:hAnsi="Times New Roman" w:cs="Times New Roman"/>
          <w:i/>
          <w:sz w:val="24"/>
          <w:szCs w:val="24"/>
        </w:rPr>
        <w:t xml:space="preserve"> Remitir la presente Minuta de Comunicación al:</w:t>
      </w:r>
      <w:r w:rsidRPr="0061140F">
        <w:rPr>
          <w:rFonts w:ascii="Times New Roman" w:hAnsi="Times New Roman" w:cs="Times New Roman"/>
          <w:i/>
          <w:sz w:val="24"/>
          <w:szCs w:val="24"/>
        </w:rPr>
        <w:tab/>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•Presidente de la República Prof. Yamandú Orsi.</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•Ministerio de Economía y Finanzas;</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•Dirección General Impositiva;</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•Oficina de Planeamiento y Presupuesto;</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•Juntas Departamentales de Río Negro y Paysandú;</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•Representantes Nacionales por los departamentos de Salto, Paysandú y Río Negro;</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•Intendencias de Salto, Paysandú y Río Negro;</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•Congreso de Intendentes;</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•Congreso Nacional de Ediles;</w:t>
      </w:r>
    </w:p>
    <w:p w:rsidR="00CA7957" w:rsidRPr="0061140F"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 xml:space="preserve">• Centros Comerciales del Litoral; </w:t>
      </w:r>
    </w:p>
    <w:p w:rsidR="00CA7957" w:rsidRDefault="00CA7957" w:rsidP="00CA7957">
      <w:pPr>
        <w:pStyle w:val="Sinespaciado"/>
        <w:spacing w:line="360" w:lineRule="auto"/>
        <w:ind w:firstLine="1418"/>
        <w:jc w:val="both"/>
        <w:rPr>
          <w:rFonts w:ascii="Times New Roman" w:hAnsi="Times New Roman" w:cs="Times New Roman"/>
          <w:i/>
          <w:sz w:val="24"/>
          <w:szCs w:val="24"/>
        </w:rPr>
      </w:pPr>
      <w:r w:rsidRPr="0061140F">
        <w:rPr>
          <w:rFonts w:ascii="Times New Roman" w:hAnsi="Times New Roman" w:cs="Times New Roman"/>
          <w:i/>
          <w:sz w:val="24"/>
          <w:szCs w:val="24"/>
        </w:rPr>
        <w:t>•Medios de comunicación de los departamentos de Salto, Paysandú y Río Negro.</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misma lleva la firma de los señores ediles: Victoriano Toucón, Facundo Esteche, Roxana Costa, Lucia Minutti, Jesús Grasso, Matías Suárez, Pablo Williams, Florencia Rivas, Nancy Gonzáles y Sofía Viera.</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secretario.</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 considerar la propuesta de minuta de comunicación.</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CA7957" w:rsidRDefault="00CA7957" w:rsidP="00CA7957">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MAYORIA (24 en 25)</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PIERLET.- Pido la palabra.</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Omar Pierlet.</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PIERLET.- Gracias, presidente.</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Para fundamentar el voto.</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Hoy mi voto es negativo… </w:t>
      </w:r>
    </w:p>
    <w:p w:rsidR="00CA7957" w:rsidRDefault="000A3208"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(EN APLICACIÓN DEL ARTÍCULO 70 DEL REGLAMENTO INTERNO, SE SUPRIME LA VERSIÓN TAQUIGRÁFICA DEL SEÑOR EDIL PIERLET)</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a usted, señor edil.</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Simplemente una aclaración con respecto al Reglamento. El Artículo 16 de nuestro Reglamento Interno hace referencia a que los ediles eran citados por secretaria con una anticipación no menor a 24 horas fijadas para la reunión y en casos urgentes como las extraordinarias podrá citarse en el mismo día.</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TOUCÓN.- Pido la palabra.</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Victoriano Toucón.</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TOUCÓN.- Presidente, yo voy a pedir se aplique el Artículo 70 del Reglamento de la junta; que se elimine de la versión taquigráfica el fundamento de voto del edil por no ajustarse al reglamento,  por hacer alusiones políticas y personales.</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Bien señor edil, ponemos en consideración lo solicitado por el edil Toucón</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CA7957" w:rsidRDefault="00CA7957" w:rsidP="00CA7957">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(19 en 23)</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PAIQUE.- Pido la palabra.</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Enzo Paique.</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PAIQUE.- Gracias, presidente.</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verdad que cerramos con satisfacción la aprobación de esta minuta, que sale con votos de la Coalición Republicana quien termina convocando esta sesión y sale también con los votos del Frente Amplio.</w:t>
      </w:r>
    </w:p>
    <w:p w:rsidR="00CA7957" w:rsidRDefault="00CA7957" w:rsidP="00CA7957">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Una medida de defensa, como decíamos, de la realidad que vivimos en el departamento.</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 xml:space="preserve">Como ya ha pasado en otras instancias, ya se ha aprobado con votos de otros partidos en este mismo período  y como se ha aprobado con votos de otros partidos en el período pasado, en que estábamos invertidos a nivel departamental y nacional. Porque siempre creo que está primando acá, en esta junta, la defensa del departamento. Y eso termina siendo importante, que estemos unidos con cuestiones que muchas veces no se terminan entendiendo desde el centralismo montevideano. Nos pasa a todos y nos va a </w:t>
      </w:r>
      <w:r>
        <w:rPr>
          <w:rFonts w:ascii="Times New Roman" w:hAnsi="Times New Roman" w:cs="Times New Roman"/>
        </w:rPr>
        <w:lastRenderedPageBreak/>
        <w:t xml:space="preserve">seguir pasando, que tengamos que tener esta pelea, y que esta minuta salga con la votación para que sepa las intenciones y el impacto que estamos teniendo. </w:t>
      </w:r>
    </w:p>
    <w:p w:rsidR="003465C7"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Así que agradecerles la votación y agradecerles también a todos acá una vez más, que un 8 de enero escribimos la historia en el libro de actas, que levantamos el receso y vinimos a trabajar por un tema realmente preocupante.</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Gracias, presidente.</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SEÑOR PRESIDENTE.- Gracias a usted, señor edil.</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Si bien tiene la minuta dos artículos –me hace acuerdo el secretario-  pasamos a votar el artículo 1º.</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(Apoyado)</w:t>
      </w:r>
    </w:p>
    <w:p w:rsidR="00AD193D" w:rsidRDefault="00AD193D" w:rsidP="004401E6">
      <w:pPr>
        <w:spacing w:after="0" w:line="360" w:lineRule="auto"/>
        <w:ind w:firstLine="1418"/>
        <w:jc w:val="both"/>
        <w:rPr>
          <w:rFonts w:ascii="Times New Roman" w:hAnsi="Times New Roman" w:cs="Times New Roman"/>
          <w:b/>
        </w:rPr>
      </w:pPr>
      <w:r>
        <w:rPr>
          <w:rFonts w:ascii="Times New Roman" w:hAnsi="Times New Roman" w:cs="Times New Roman"/>
        </w:rPr>
        <w:t xml:space="preserve">Afirmativa. </w:t>
      </w:r>
      <w:r>
        <w:rPr>
          <w:rFonts w:ascii="Times New Roman" w:hAnsi="Times New Roman" w:cs="Times New Roman"/>
          <w:b/>
        </w:rPr>
        <w:t>UNANIMIDAD (25 en 25)</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Aprobado.</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Artículo 2º.</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(Apoyado)</w:t>
      </w:r>
    </w:p>
    <w:p w:rsidR="00AD193D" w:rsidRDefault="00AD193D" w:rsidP="004401E6">
      <w:pPr>
        <w:spacing w:after="0" w:line="360" w:lineRule="auto"/>
        <w:ind w:firstLine="1418"/>
        <w:jc w:val="both"/>
        <w:rPr>
          <w:rFonts w:ascii="Times New Roman" w:hAnsi="Times New Roman" w:cs="Times New Roman"/>
          <w:b/>
        </w:rPr>
      </w:pPr>
      <w:r>
        <w:rPr>
          <w:rFonts w:ascii="Times New Roman" w:hAnsi="Times New Roman" w:cs="Times New Roman"/>
        </w:rPr>
        <w:t xml:space="preserve">Afirmativa. </w:t>
      </w:r>
      <w:r>
        <w:rPr>
          <w:rFonts w:ascii="Times New Roman" w:hAnsi="Times New Roman" w:cs="Times New Roman"/>
          <w:b/>
        </w:rPr>
        <w:t>UNANIMIDAD (25 en 25)</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Aprobado.</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Queda aprobada la minuta.</w:t>
      </w:r>
    </w:p>
    <w:p w:rsidR="00AD193D" w:rsidRDefault="00AD193D" w:rsidP="004401E6">
      <w:pPr>
        <w:spacing w:after="0" w:line="360" w:lineRule="auto"/>
        <w:ind w:firstLine="1418"/>
        <w:jc w:val="both"/>
        <w:rPr>
          <w:rFonts w:ascii="Times New Roman" w:hAnsi="Times New Roman" w:cs="Times New Roman"/>
        </w:rPr>
      </w:pPr>
      <w:bookmarkStart w:id="0" w:name="_GoBack"/>
      <w:bookmarkEnd w:id="0"/>
      <w:r>
        <w:rPr>
          <w:rFonts w:ascii="Times New Roman" w:hAnsi="Times New Roman" w:cs="Times New Roman"/>
        </w:rPr>
        <w:t>Sin haber más temas en el orden del día de esta extraordinaria, damos por finalizada la sesión. Gracias.</w:t>
      </w:r>
    </w:p>
    <w:p w:rsidR="00AD193D" w:rsidRDefault="00AD193D" w:rsidP="004401E6">
      <w:pPr>
        <w:spacing w:after="0" w:line="360" w:lineRule="auto"/>
        <w:ind w:firstLine="1418"/>
        <w:jc w:val="both"/>
        <w:rPr>
          <w:rFonts w:ascii="Times New Roman" w:hAnsi="Times New Roman" w:cs="Times New Roman"/>
        </w:rPr>
      </w:pPr>
      <w:r>
        <w:rPr>
          <w:rFonts w:ascii="Times New Roman" w:hAnsi="Times New Roman" w:cs="Times New Roman"/>
        </w:rPr>
        <w:t>(SIENDO LA HORA VEINTE Y CUARENTA Y UN MINUTOS SE RETIRAN DE SALA LOS SEÑORES EDILES)</w:t>
      </w:r>
      <w:r w:rsidR="00CB6C02">
        <w:rPr>
          <w:rFonts w:ascii="Times New Roman" w:hAnsi="Times New Roman" w:cs="Times New Roman"/>
        </w:rPr>
        <w:t>.</w:t>
      </w:r>
    </w:p>
    <w:p w:rsidR="00CB6C02" w:rsidRDefault="00CB6C02" w:rsidP="004401E6">
      <w:pPr>
        <w:spacing w:after="0" w:line="360" w:lineRule="auto"/>
        <w:ind w:firstLine="1418"/>
        <w:jc w:val="both"/>
        <w:rPr>
          <w:rFonts w:ascii="Times New Roman" w:hAnsi="Times New Roman" w:cs="Times New Roman"/>
        </w:rPr>
      </w:pPr>
    </w:p>
    <w:p w:rsidR="00CB6C02" w:rsidRDefault="00CB6C02" w:rsidP="00CB6C02">
      <w:pPr>
        <w:spacing w:after="0" w:line="360" w:lineRule="auto"/>
        <w:ind w:firstLine="1418"/>
        <w:jc w:val="right"/>
        <w:rPr>
          <w:rFonts w:ascii="Times New Roman" w:hAnsi="Times New Roman" w:cs="Times New Roman"/>
        </w:rPr>
      </w:pPr>
      <w:r>
        <w:rPr>
          <w:rFonts w:ascii="Times New Roman" w:hAnsi="Times New Roman" w:cs="Times New Roman"/>
        </w:rPr>
        <w:t>Versión sujeta a correcciones</w:t>
      </w:r>
    </w:p>
    <w:p w:rsidR="00CB6C02" w:rsidRPr="00AD193D" w:rsidRDefault="00CB6C02" w:rsidP="00CB6C02">
      <w:pPr>
        <w:spacing w:after="0" w:line="360" w:lineRule="auto"/>
        <w:ind w:firstLine="1418"/>
        <w:jc w:val="both"/>
        <w:rPr>
          <w:rFonts w:ascii="Times New Roman" w:hAnsi="Times New Roman" w:cs="Times New Roman"/>
        </w:rPr>
      </w:pPr>
    </w:p>
    <w:p w:rsidR="00784E99" w:rsidRDefault="00784E99" w:rsidP="004401E6">
      <w:pPr>
        <w:spacing w:after="0" w:line="360" w:lineRule="auto"/>
        <w:ind w:firstLine="1418"/>
        <w:jc w:val="both"/>
        <w:rPr>
          <w:rFonts w:ascii="Times New Roman" w:hAnsi="Times New Roman" w:cs="Times New Roman"/>
        </w:rPr>
      </w:pPr>
    </w:p>
    <w:sectPr w:rsidR="00784E99" w:rsidSect="00804F13">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E99" w:rsidRDefault="00784E99" w:rsidP="00804F13">
      <w:pPr>
        <w:spacing w:after="0" w:line="240" w:lineRule="auto"/>
      </w:pPr>
      <w:r>
        <w:separator/>
      </w:r>
    </w:p>
  </w:endnote>
  <w:endnote w:type="continuationSeparator" w:id="0">
    <w:p w:rsidR="00784E99" w:rsidRDefault="00784E99" w:rsidP="0080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256510"/>
      <w:docPartObj>
        <w:docPartGallery w:val="Page Numbers (Bottom of Page)"/>
        <w:docPartUnique/>
      </w:docPartObj>
    </w:sdtPr>
    <w:sdtEndPr/>
    <w:sdtContent>
      <w:p w:rsidR="00784E99" w:rsidRDefault="00784E99" w:rsidP="00804F13">
        <w:pPr>
          <w:pStyle w:val="Piedepgina"/>
        </w:pPr>
        <w:r>
          <w:t>MC-DQ</w:t>
        </w:r>
        <w:r>
          <w:tab/>
        </w:r>
        <w:r>
          <w:fldChar w:fldCharType="begin"/>
        </w:r>
        <w:r>
          <w:instrText>PAGE   \* MERGEFORMAT</w:instrText>
        </w:r>
        <w:r>
          <w:fldChar w:fldCharType="separate"/>
        </w:r>
        <w:r w:rsidR="00AB5239">
          <w:rPr>
            <w:noProof/>
          </w:rPr>
          <w:t>16</w:t>
        </w:r>
        <w:r>
          <w:fldChar w:fldCharType="end"/>
        </w:r>
        <w:r>
          <w:tab/>
          <w:t>A. 21 – 9 S.E.</w:t>
        </w:r>
      </w:p>
    </w:sdtContent>
  </w:sdt>
  <w:p w:rsidR="00784E99" w:rsidRDefault="00784E9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E99" w:rsidRDefault="00784E99" w:rsidP="00804F13">
      <w:pPr>
        <w:spacing w:after="0" w:line="240" w:lineRule="auto"/>
      </w:pPr>
      <w:r>
        <w:separator/>
      </w:r>
    </w:p>
  </w:footnote>
  <w:footnote w:type="continuationSeparator" w:id="0">
    <w:p w:rsidR="00784E99" w:rsidRDefault="00784E99" w:rsidP="00804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99" w:rsidRPr="00804F13" w:rsidRDefault="00784E99">
    <w:pPr>
      <w:pStyle w:val="Encabezado"/>
      <w:rPr>
        <w:lang w:val="es-MX"/>
      </w:rPr>
    </w:pPr>
    <w:r>
      <w:rPr>
        <w:lang w:val="es-MX"/>
      </w:rPr>
      <w:t>Hora:</w:t>
    </w:r>
    <w:r w:rsidR="00D75E9F">
      <w:rPr>
        <w:lang w:val="es-MX"/>
      </w:rPr>
      <w:t xml:space="preserve">  10:00                                     </w:t>
    </w:r>
    <w:r w:rsidR="00D75E9F">
      <w:rPr>
        <w:lang w:val="es-MX"/>
      </w:rPr>
      <w:tab/>
    </w:r>
    <w:r>
      <w:rPr>
        <w:lang w:val="es-MX"/>
      </w:rPr>
      <w:t xml:space="preserve">Incorporada a red de JDS el día  </w:t>
    </w:r>
    <w:r w:rsidR="00D75E9F">
      <w:rPr>
        <w:lang w:val="es-MX"/>
      </w:rPr>
      <w:t>12</w:t>
    </w:r>
    <w:r>
      <w:rPr>
        <w:lang w:val="es-MX"/>
      </w:rPr>
      <w:t>/01/2026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13"/>
    <w:rsid w:val="000067F3"/>
    <w:rsid w:val="00012F30"/>
    <w:rsid w:val="0001557E"/>
    <w:rsid w:val="0002386E"/>
    <w:rsid w:val="000429D8"/>
    <w:rsid w:val="0006117D"/>
    <w:rsid w:val="00061A99"/>
    <w:rsid w:val="00065F70"/>
    <w:rsid w:val="00072534"/>
    <w:rsid w:val="00083A2B"/>
    <w:rsid w:val="000A3208"/>
    <w:rsid w:val="000A7C2A"/>
    <w:rsid w:val="000B5EA0"/>
    <w:rsid w:val="000C60D3"/>
    <w:rsid w:val="000D7227"/>
    <w:rsid w:val="000D751C"/>
    <w:rsid w:val="000E03C1"/>
    <w:rsid w:val="000F3837"/>
    <w:rsid w:val="0010627B"/>
    <w:rsid w:val="00112C63"/>
    <w:rsid w:val="00112F5C"/>
    <w:rsid w:val="0012544B"/>
    <w:rsid w:val="0013527E"/>
    <w:rsid w:val="001365C2"/>
    <w:rsid w:val="001432E6"/>
    <w:rsid w:val="00143621"/>
    <w:rsid w:val="00143C00"/>
    <w:rsid w:val="00157892"/>
    <w:rsid w:val="00160559"/>
    <w:rsid w:val="0017216A"/>
    <w:rsid w:val="00176E8D"/>
    <w:rsid w:val="001828C9"/>
    <w:rsid w:val="001859AC"/>
    <w:rsid w:val="00187827"/>
    <w:rsid w:val="001A08EB"/>
    <w:rsid w:val="001A6481"/>
    <w:rsid w:val="001D1EAE"/>
    <w:rsid w:val="001D2283"/>
    <w:rsid w:val="001E23E6"/>
    <w:rsid w:val="001F0E20"/>
    <w:rsid w:val="001F4C8A"/>
    <w:rsid w:val="00201075"/>
    <w:rsid w:val="0020609F"/>
    <w:rsid w:val="00211E94"/>
    <w:rsid w:val="00212D60"/>
    <w:rsid w:val="002207E4"/>
    <w:rsid w:val="0022181A"/>
    <w:rsid w:val="00221887"/>
    <w:rsid w:val="00227351"/>
    <w:rsid w:val="002425AA"/>
    <w:rsid w:val="00251643"/>
    <w:rsid w:val="00252EB0"/>
    <w:rsid w:val="002652B7"/>
    <w:rsid w:val="002676E9"/>
    <w:rsid w:val="002720F4"/>
    <w:rsid w:val="00282419"/>
    <w:rsid w:val="00282716"/>
    <w:rsid w:val="002A2B3A"/>
    <w:rsid w:val="002A7FE6"/>
    <w:rsid w:val="002B623A"/>
    <w:rsid w:val="002D74FB"/>
    <w:rsid w:val="002E505F"/>
    <w:rsid w:val="002E5D77"/>
    <w:rsid w:val="002F2C07"/>
    <w:rsid w:val="00300C8F"/>
    <w:rsid w:val="00302674"/>
    <w:rsid w:val="003030CC"/>
    <w:rsid w:val="00303B02"/>
    <w:rsid w:val="003070C6"/>
    <w:rsid w:val="00314624"/>
    <w:rsid w:val="00317425"/>
    <w:rsid w:val="00333909"/>
    <w:rsid w:val="003465C7"/>
    <w:rsid w:val="003517F1"/>
    <w:rsid w:val="003528DD"/>
    <w:rsid w:val="00364DF5"/>
    <w:rsid w:val="003675DB"/>
    <w:rsid w:val="00370E2C"/>
    <w:rsid w:val="00395355"/>
    <w:rsid w:val="003A333B"/>
    <w:rsid w:val="003B1FE2"/>
    <w:rsid w:val="003B294C"/>
    <w:rsid w:val="003B3982"/>
    <w:rsid w:val="003C7FCF"/>
    <w:rsid w:val="003D33E9"/>
    <w:rsid w:val="003F4122"/>
    <w:rsid w:val="00406AF5"/>
    <w:rsid w:val="00407B20"/>
    <w:rsid w:val="004106CB"/>
    <w:rsid w:val="00414944"/>
    <w:rsid w:val="00414F5E"/>
    <w:rsid w:val="00415C35"/>
    <w:rsid w:val="004325A9"/>
    <w:rsid w:val="00433724"/>
    <w:rsid w:val="004401E6"/>
    <w:rsid w:val="0046065F"/>
    <w:rsid w:val="00477C67"/>
    <w:rsid w:val="0048656E"/>
    <w:rsid w:val="00491FE4"/>
    <w:rsid w:val="0049594B"/>
    <w:rsid w:val="004A4F4E"/>
    <w:rsid w:val="004C016C"/>
    <w:rsid w:val="004E4700"/>
    <w:rsid w:val="004E66E9"/>
    <w:rsid w:val="004F20DD"/>
    <w:rsid w:val="00503AFB"/>
    <w:rsid w:val="00505B20"/>
    <w:rsid w:val="0052552E"/>
    <w:rsid w:val="00542A88"/>
    <w:rsid w:val="005505E4"/>
    <w:rsid w:val="0055588A"/>
    <w:rsid w:val="00566410"/>
    <w:rsid w:val="0057513C"/>
    <w:rsid w:val="00580B7F"/>
    <w:rsid w:val="00582775"/>
    <w:rsid w:val="005833BF"/>
    <w:rsid w:val="00587F7B"/>
    <w:rsid w:val="0059009B"/>
    <w:rsid w:val="0059179B"/>
    <w:rsid w:val="005A0EB5"/>
    <w:rsid w:val="005B21DF"/>
    <w:rsid w:val="005C4589"/>
    <w:rsid w:val="005C55BB"/>
    <w:rsid w:val="005D44C5"/>
    <w:rsid w:val="005D5D42"/>
    <w:rsid w:val="005F3010"/>
    <w:rsid w:val="005F5ACF"/>
    <w:rsid w:val="00601E14"/>
    <w:rsid w:val="00617EC9"/>
    <w:rsid w:val="00640090"/>
    <w:rsid w:val="006406D2"/>
    <w:rsid w:val="00656CD9"/>
    <w:rsid w:val="00662DE0"/>
    <w:rsid w:val="006665E7"/>
    <w:rsid w:val="00666921"/>
    <w:rsid w:val="006A57F3"/>
    <w:rsid w:val="006A5C58"/>
    <w:rsid w:val="006A6028"/>
    <w:rsid w:val="006A6268"/>
    <w:rsid w:val="006B063B"/>
    <w:rsid w:val="006B3095"/>
    <w:rsid w:val="006B6B92"/>
    <w:rsid w:val="006D5E8E"/>
    <w:rsid w:val="006D6EF9"/>
    <w:rsid w:val="006D7057"/>
    <w:rsid w:val="006E0F61"/>
    <w:rsid w:val="006E1FD3"/>
    <w:rsid w:val="006E61A7"/>
    <w:rsid w:val="0071461B"/>
    <w:rsid w:val="00714E0D"/>
    <w:rsid w:val="0072054A"/>
    <w:rsid w:val="00730BC4"/>
    <w:rsid w:val="007318F3"/>
    <w:rsid w:val="00733840"/>
    <w:rsid w:val="0074714A"/>
    <w:rsid w:val="00747233"/>
    <w:rsid w:val="0075004C"/>
    <w:rsid w:val="0075153D"/>
    <w:rsid w:val="00756D83"/>
    <w:rsid w:val="007637A8"/>
    <w:rsid w:val="00780CA3"/>
    <w:rsid w:val="00781FF2"/>
    <w:rsid w:val="00784E99"/>
    <w:rsid w:val="00787048"/>
    <w:rsid w:val="0079779E"/>
    <w:rsid w:val="007A37AF"/>
    <w:rsid w:val="007A4CF6"/>
    <w:rsid w:val="007B07D1"/>
    <w:rsid w:val="007B315B"/>
    <w:rsid w:val="007C053F"/>
    <w:rsid w:val="007C1736"/>
    <w:rsid w:val="007D48DE"/>
    <w:rsid w:val="007E7C90"/>
    <w:rsid w:val="007F2C81"/>
    <w:rsid w:val="00804F13"/>
    <w:rsid w:val="008133AF"/>
    <w:rsid w:val="00821279"/>
    <w:rsid w:val="008523A2"/>
    <w:rsid w:val="00852C2F"/>
    <w:rsid w:val="00854073"/>
    <w:rsid w:val="00856702"/>
    <w:rsid w:val="00857FE5"/>
    <w:rsid w:val="00861A64"/>
    <w:rsid w:val="00867F80"/>
    <w:rsid w:val="00874232"/>
    <w:rsid w:val="00880528"/>
    <w:rsid w:val="00880F34"/>
    <w:rsid w:val="008837CD"/>
    <w:rsid w:val="00883DE5"/>
    <w:rsid w:val="0089326F"/>
    <w:rsid w:val="0089517B"/>
    <w:rsid w:val="008A1E81"/>
    <w:rsid w:val="008C3211"/>
    <w:rsid w:val="008C3958"/>
    <w:rsid w:val="008C53E4"/>
    <w:rsid w:val="008E08AA"/>
    <w:rsid w:val="008E6166"/>
    <w:rsid w:val="00901B77"/>
    <w:rsid w:val="00920295"/>
    <w:rsid w:val="0093229D"/>
    <w:rsid w:val="00950A94"/>
    <w:rsid w:val="0095616C"/>
    <w:rsid w:val="00981F2A"/>
    <w:rsid w:val="00982686"/>
    <w:rsid w:val="009844B5"/>
    <w:rsid w:val="00985D66"/>
    <w:rsid w:val="00986940"/>
    <w:rsid w:val="00997593"/>
    <w:rsid w:val="009B0B21"/>
    <w:rsid w:val="009C20B2"/>
    <w:rsid w:val="009C594D"/>
    <w:rsid w:val="009C6F0F"/>
    <w:rsid w:val="009E4009"/>
    <w:rsid w:val="009E4283"/>
    <w:rsid w:val="009F15FE"/>
    <w:rsid w:val="009F46ED"/>
    <w:rsid w:val="009F7C09"/>
    <w:rsid w:val="00A00D94"/>
    <w:rsid w:val="00A02BA0"/>
    <w:rsid w:val="00A0414B"/>
    <w:rsid w:val="00A04A48"/>
    <w:rsid w:val="00A06BE6"/>
    <w:rsid w:val="00A13600"/>
    <w:rsid w:val="00A1361E"/>
    <w:rsid w:val="00A23A18"/>
    <w:rsid w:val="00A30517"/>
    <w:rsid w:val="00A312D0"/>
    <w:rsid w:val="00A473DB"/>
    <w:rsid w:val="00A51862"/>
    <w:rsid w:val="00A56837"/>
    <w:rsid w:val="00A638EF"/>
    <w:rsid w:val="00A7174B"/>
    <w:rsid w:val="00A970AA"/>
    <w:rsid w:val="00AA6E9F"/>
    <w:rsid w:val="00AB5239"/>
    <w:rsid w:val="00AB5805"/>
    <w:rsid w:val="00AB6C44"/>
    <w:rsid w:val="00AC19E5"/>
    <w:rsid w:val="00AC5BCC"/>
    <w:rsid w:val="00AC79C0"/>
    <w:rsid w:val="00AD193D"/>
    <w:rsid w:val="00AD6CCF"/>
    <w:rsid w:val="00AE1D26"/>
    <w:rsid w:val="00AE3DD6"/>
    <w:rsid w:val="00AE49D9"/>
    <w:rsid w:val="00AF5CAD"/>
    <w:rsid w:val="00AF683D"/>
    <w:rsid w:val="00B00622"/>
    <w:rsid w:val="00B0315B"/>
    <w:rsid w:val="00B078BF"/>
    <w:rsid w:val="00B11027"/>
    <w:rsid w:val="00B1509D"/>
    <w:rsid w:val="00B17CB8"/>
    <w:rsid w:val="00B4118A"/>
    <w:rsid w:val="00B42AA2"/>
    <w:rsid w:val="00B44D10"/>
    <w:rsid w:val="00B45958"/>
    <w:rsid w:val="00B64278"/>
    <w:rsid w:val="00B71986"/>
    <w:rsid w:val="00B72FD6"/>
    <w:rsid w:val="00B807BE"/>
    <w:rsid w:val="00B936FB"/>
    <w:rsid w:val="00B9659A"/>
    <w:rsid w:val="00BA2F6C"/>
    <w:rsid w:val="00BA6C9F"/>
    <w:rsid w:val="00BC1517"/>
    <w:rsid w:val="00BC686C"/>
    <w:rsid w:val="00BD0CF4"/>
    <w:rsid w:val="00BE4E08"/>
    <w:rsid w:val="00BE54DE"/>
    <w:rsid w:val="00BF00D3"/>
    <w:rsid w:val="00BF516D"/>
    <w:rsid w:val="00C0237D"/>
    <w:rsid w:val="00C12296"/>
    <w:rsid w:val="00C26AD3"/>
    <w:rsid w:val="00C35FAB"/>
    <w:rsid w:val="00C37D85"/>
    <w:rsid w:val="00C44FCC"/>
    <w:rsid w:val="00C45244"/>
    <w:rsid w:val="00C4677D"/>
    <w:rsid w:val="00C56210"/>
    <w:rsid w:val="00C568AD"/>
    <w:rsid w:val="00C74781"/>
    <w:rsid w:val="00C83B19"/>
    <w:rsid w:val="00C93154"/>
    <w:rsid w:val="00C9659B"/>
    <w:rsid w:val="00C97350"/>
    <w:rsid w:val="00C974BE"/>
    <w:rsid w:val="00CA0FD2"/>
    <w:rsid w:val="00CA13A4"/>
    <w:rsid w:val="00CA7957"/>
    <w:rsid w:val="00CB2B06"/>
    <w:rsid w:val="00CB2D8D"/>
    <w:rsid w:val="00CB2ED2"/>
    <w:rsid w:val="00CB46E7"/>
    <w:rsid w:val="00CB5F6D"/>
    <w:rsid w:val="00CB6C02"/>
    <w:rsid w:val="00CC22C5"/>
    <w:rsid w:val="00CE0C1C"/>
    <w:rsid w:val="00D03C57"/>
    <w:rsid w:val="00D05797"/>
    <w:rsid w:val="00D0638E"/>
    <w:rsid w:val="00D12552"/>
    <w:rsid w:val="00D1496D"/>
    <w:rsid w:val="00D14F2D"/>
    <w:rsid w:val="00D20584"/>
    <w:rsid w:val="00D210DB"/>
    <w:rsid w:val="00D253E3"/>
    <w:rsid w:val="00D2721B"/>
    <w:rsid w:val="00D30186"/>
    <w:rsid w:val="00D50ABA"/>
    <w:rsid w:val="00D54480"/>
    <w:rsid w:val="00D60881"/>
    <w:rsid w:val="00D74EB2"/>
    <w:rsid w:val="00D75E9F"/>
    <w:rsid w:val="00D853F0"/>
    <w:rsid w:val="00D91870"/>
    <w:rsid w:val="00D91AC5"/>
    <w:rsid w:val="00D922F4"/>
    <w:rsid w:val="00D93FD5"/>
    <w:rsid w:val="00D96224"/>
    <w:rsid w:val="00D97129"/>
    <w:rsid w:val="00D979F1"/>
    <w:rsid w:val="00DA2F4C"/>
    <w:rsid w:val="00DA42E2"/>
    <w:rsid w:val="00DB1056"/>
    <w:rsid w:val="00DD1DB8"/>
    <w:rsid w:val="00DD70E6"/>
    <w:rsid w:val="00DE39DD"/>
    <w:rsid w:val="00DF2134"/>
    <w:rsid w:val="00E02A0E"/>
    <w:rsid w:val="00E10101"/>
    <w:rsid w:val="00E3007B"/>
    <w:rsid w:val="00E33E3B"/>
    <w:rsid w:val="00E47046"/>
    <w:rsid w:val="00E47882"/>
    <w:rsid w:val="00E8095E"/>
    <w:rsid w:val="00EB7CC7"/>
    <w:rsid w:val="00EC4B4F"/>
    <w:rsid w:val="00EE3593"/>
    <w:rsid w:val="00EF1694"/>
    <w:rsid w:val="00EF3B21"/>
    <w:rsid w:val="00EF5CD4"/>
    <w:rsid w:val="00F019DA"/>
    <w:rsid w:val="00F440AD"/>
    <w:rsid w:val="00F679CD"/>
    <w:rsid w:val="00F73156"/>
    <w:rsid w:val="00F747DD"/>
    <w:rsid w:val="00F830F9"/>
    <w:rsid w:val="00F853E4"/>
    <w:rsid w:val="00F97A1A"/>
    <w:rsid w:val="00FA3EE7"/>
    <w:rsid w:val="00FC19BA"/>
    <w:rsid w:val="00FD1C0B"/>
    <w:rsid w:val="00FD1D6E"/>
    <w:rsid w:val="00FD464A"/>
    <w:rsid w:val="00FD6477"/>
    <w:rsid w:val="00FE54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AC4E"/>
  <w15:chartTrackingRefBased/>
  <w15:docId w15:val="{BE61D4EB-AFAA-41A3-A97D-AF152238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04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04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04F1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4F1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4F1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4F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F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F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F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F1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04F1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04F1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04F1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4F1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4F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F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F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F13"/>
    <w:rPr>
      <w:rFonts w:eastAsiaTheme="majorEastAsia" w:cstheme="majorBidi"/>
      <w:color w:val="272727" w:themeColor="text1" w:themeTint="D8"/>
    </w:rPr>
  </w:style>
  <w:style w:type="paragraph" w:styleId="Ttulo">
    <w:name w:val="Title"/>
    <w:basedOn w:val="Normal"/>
    <w:next w:val="Normal"/>
    <w:link w:val="TtuloCar"/>
    <w:uiPriority w:val="10"/>
    <w:qFormat/>
    <w:rsid w:val="0080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F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F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F13"/>
    <w:pPr>
      <w:spacing w:before="160"/>
      <w:jc w:val="center"/>
    </w:pPr>
    <w:rPr>
      <w:i/>
      <w:iCs/>
      <w:color w:val="404040" w:themeColor="text1" w:themeTint="BF"/>
    </w:rPr>
  </w:style>
  <w:style w:type="character" w:customStyle="1" w:styleId="CitaCar">
    <w:name w:val="Cita Car"/>
    <w:basedOn w:val="Fuentedeprrafopredeter"/>
    <w:link w:val="Cita"/>
    <w:uiPriority w:val="29"/>
    <w:rsid w:val="00804F13"/>
    <w:rPr>
      <w:i/>
      <w:iCs/>
      <w:color w:val="404040" w:themeColor="text1" w:themeTint="BF"/>
    </w:rPr>
  </w:style>
  <w:style w:type="paragraph" w:styleId="Prrafodelista">
    <w:name w:val="List Paragraph"/>
    <w:basedOn w:val="Normal"/>
    <w:uiPriority w:val="34"/>
    <w:qFormat/>
    <w:rsid w:val="00804F13"/>
    <w:pPr>
      <w:ind w:left="720"/>
      <w:contextualSpacing/>
    </w:pPr>
  </w:style>
  <w:style w:type="character" w:styleId="nfasisintenso">
    <w:name w:val="Intense Emphasis"/>
    <w:basedOn w:val="Fuentedeprrafopredeter"/>
    <w:uiPriority w:val="21"/>
    <w:qFormat/>
    <w:rsid w:val="00804F13"/>
    <w:rPr>
      <w:i/>
      <w:iCs/>
      <w:color w:val="2F5496" w:themeColor="accent1" w:themeShade="BF"/>
    </w:rPr>
  </w:style>
  <w:style w:type="paragraph" w:styleId="Citadestacada">
    <w:name w:val="Intense Quote"/>
    <w:basedOn w:val="Normal"/>
    <w:next w:val="Normal"/>
    <w:link w:val="CitadestacadaCar"/>
    <w:uiPriority w:val="30"/>
    <w:qFormat/>
    <w:rsid w:val="0080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4F13"/>
    <w:rPr>
      <w:i/>
      <w:iCs/>
      <w:color w:val="2F5496" w:themeColor="accent1" w:themeShade="BF"/>
    </w:rPr>
  </w:style>
  <w:style w:type="character" w:styleId="Referenciaintensa">
    <w:name w:val="Intense Reference"/>
    <w:basedOn w:val="Fuentedeprrafopredeter"/>
    <w:uiPriority w:val="32"/>
    <w:qFormat/>
    <w:rsid w:val="00804F13"/>
    <w:rPr>
      <w:b/>
      <w:bCs/>
      <w:smallCaps/>
      <w:color w:val="2F5496" w:themeColor="accent1" w:themeShade="BF"/>
      <w:spacing w:val="5"/>
    </w:rPr>
  </w:style>
  <w:style w:type="paragraph" w:styleId="Encabezado">
    <w:name w:val="header"/>
    <w:basedOn w:val="Normal"/>
    <w:link w:val="EncabezadoCar"/>
    <w:uiPriority w:val="99"/>
    <w:unhideWhenUsed/>
    <w:rsid w:val="00804F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4F13"/>
  </w:style>
  <w:style w:type="paragraph" w:styleId="Piedepgina">
    <w:name w:val="footer"/>
    <w:basedOn w:val="Normal"/>
    <w:link w:val="PiedepginaCar"/>
    <w:uiPriority w:val="99"/>
    <w:unhideWhenUsed/>
    <w:rsid w:val="00804F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4F13"/>
  </w:style>
  <w:style w:type="paragraph" w:styleId="Sinespaciado">
    <w:name w:val="No Spacing"/>
    <w:uiPriority w:val="1"/>
    <w:qFormat/>
    <w:rsid w:val="002425AA"/>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58"/>
    <w:rsid w:val="00B158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817861E4F54401AA9F5AC17118AB019">
    <w:name w:val="3817861E4F54401AA9F5AC17118AB019"/>
    <w:rsid w:val="00B15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4832</Words>
  <Characters>26577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mcayetano</cp:lastModifiedBy>
  <cp:revision>2</cp:revision>
  <dcterms:created xsi:type="dcterms:W3CDTF">2026-01-12T13:06:00Z</dcterms:created>
  <dcterms:modified xsi:type="dcterms:W3CDTF">2026-01-12T13:06:00Z</dcterms:modified>
</cp:coreProperties>
</file>