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F95" w:rsidRPr="00172F95" w:rsidRDefault="00172F95" w:rsidP="00F3418D">
      <w:pPr>
        <w:spacing w:after="0" w:line="360" w:lineRule="auto"/>
        <w:jc w:val="center"/>
        <w:rPr>
          <w:rFonts w:ascii="Times New Roman" w:hAnsi="Times New Roman" w:cs="Times New Roman"/>
          <w:b/>
          <w:sz w:val="24"/>
          <w:u w:val="single"/>
          <w:lang w:val="es-MX"/>
        </w:rPr>
      </w:pPr>
      <w:r w:rsidRPr="00172F95">
        <w:rPr>
          <w:rFonts w:ascii="Times New Roman" w:hAnsi="Times New Roman" w:cs="Times New Roman"/>
          <w:b/>
          <w:sz w:val="24"/>
          <w:u w:val="single"/>
          <w:lang w:val="es-MX"/>
        </w:rPr>
        <w:t>VERSIÓN TAQUIGRÁFICA CORRESPONDIENTE AL</w:t>
      </w:r>
    </w:p>
    <w:p w:rsidR="00172F95" w:rsidRPr="00172F95" w:rsidRDefault="00172F95" w:rsidP="00F3418D">
      <w:pPr>
        <w:spacing w:after="0" w:line="360" w:lineRule="auto"/>
        <w:jc w:val="center"/>
        <w:rPr>
          <w:rFonts w:ascii="Times New Roman" w:hAnsi="Times New Roman" w:cs="Times New Roman"/>
          <w:b/>
          <w:sz w:val="24"/>
          <w:u w:val="single"/>
          <w:lang w:val="es-MX"/>
        </w:rPr>
      </w:pPr>
      <w:r w:rsidRPr="00172F95">
        <w:rPr>
          <w:rFonts w:ascii="Times New Roman" w:hAnsi="Times New Roman" w:cs="Times New Roman"/>
          <w:b/>
          <w:sz w:val="24"/>
          <w:u w:val="single"/>
          <w:lang w:val="es-MX"/>
        </w:rPr>
        <w:t>ACTA N.º 41</w:t>
      </w:r>
    </w:p>
    <w:p w:rsidR="00172F95" w:rsidRPr="00172F95" w:rsidRDefault="00172F95" w:rsidP="00F3418D">
      <w:pPr>
        <w:spacing w:after="0" w:line="360" w:lineRule="auto"/>
        <w:jc w:val="center"/>
        <w:rPr>
          <w:rFonts w:ascii="Times New Roman" w:hAnsi="Times New Roman" w:cs="Times New Roman"/>
          <w:sz w:val="24"/>
          <w:lang w:val="es-MX"/>
        </w:rPr>
      </w:pPr>
      <w:r w:rsidRPr="00172F95">
        <w:rPr>
          <w:rFonts w:ascii="Times New Roman" w:hAnsi="Times New Roman" w:cs="Times New Roman"/>
          <w:b/>
          <w:sz w:val="24"/>
          <w:u w:val="single"/>
          <w:lang w:val="es-MX"/>
        </w:rPr>
        <w:t>18.ª SESIÓN EXTRAORDINARIA</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 xml:space="preserve">En la ciudad de Salto, a los veintidós días del mes de julio de dos mil veintiséis, siendo la hora veinte, se reúne la </w:t>
      </w:r>
      <w:r w:rsidRPr="00172F95">
        <w:rPr>
          <w:rFonts w:ascii="Times New Roman" w:hAnsi="Times New Roman" w:cs="Times New Roman"/>
          <w:b/>
          <w:sz w:val="24"/>
          <w:lang w:val="es-MX"/>
        </w:rPr>
        <w:t>JUNTA DEPARTAMENTAL DE SALTO</w:t>
      </w:r>
      <w:r w:rsidRPr="00172F95">
        <w:rPr>
          <w:rFonts w:ascii="Times New Roman" w:hAnsi="Times New Roman" w:cs="Times New Roman"/>
          <w:sz w:val="24"/>
          <w:lang w:val="es-MX"/>
        </w:rPr>
        <w:t xml:space="preserve"> en </w:t>
      </w:r>
      <w:r w:rsidRPr="00172F95">
        <w:rPr>
          <w:rFonts w:ascii="Times New Roman" w:hAnsi="Times New Roman" w:cs="Times New Roman"/>
          <w:b/>
          <w:sz w:val="24"/>
          <w:lang w:val="es-MX"/>
        </w:rPr>
        <w:t>SESIÓN EXTRAORDINARIA</w:t>
      </w:r>
      <w:r w:rsidRPr="00172F95">
        <w:rPr>
          <w:rFonts w:ascii="Times New Roman" w:hAnsi="Times New Roman" w:cs="Times New Roman"/>
          <w:sz w:val="24"/>
          <w:lang w:val="es-MX"/>
        </w:rPr>
        <w:t xml:space="preserve">, bajo la presidencia de su titular, señor edil </w:t>
      </w:r>
      <w:r w:rsidRPr="00172F95">
        <w:rPr>
          <w:rFonts w:ascii="Times New Roman" w:hAnsi="Times New Roman" w:cs="Times New Roman"/>
          <w:b/>
          <w:sz w:val="24"/>
          <w:lang w:val="es-MX"/>
        </w:rPr>
        <w:t>Jonnathan ARAMBURO,</w:t>
      </w:r>
      <w:r w:rsidRPr="00172F95">
        <w:rPr>
          <w:rFonts w:ascii="Times New Roman" w:hAnsi="Times New Roman" w:cs="Times New Roman"/>
          <w:sz w:val="24"/>
          <w:lang w:val="es-MX"/>
        </w:rPr>
        <w:t xml:space="preserve"> y con la asistencia de los siguientes señores ediles: </w:t>
      </w:r>
    </w:p>
    <w:p w:rsidR="00172F95" w:rsidRPr="00172F95" w:rsidRDefault="00172F95" w:rsidP="00F3418D">
      <w:pPr>
        <w:spacing w:after="0" w:line="360" w:lineRule="auto"/>
        <w:ind w:left="708" w:firstLine="708"/>
        <w:jc w:val="both"/>
        <w:rPr>
          <w:rFonts w:ascii="Times New Roman" w:hAnsi="Times New Roman" w:cs="Times New Roman"/>
          <w:sz w:val="24"/>
          <w:lang w:val="es-MX"/>
        </w:rPr>
      </w:pPr>
      <w:r w:rsidRPr="00172F95">
        <w:rPr>
          <w:rFonts w:ascii="Times New Roman" w:hAnsi="Times New Roman" w:cs="Times New Roman"/>
          <w:b/>
          <w:sz w:val="24"/>
          <w:u w:val="single"/>
          <w:lang w:val="es-MX"/>
        </w:rPr>
        <w:t>TITULARES</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b/>
          <w:sz w:val="24"/>
          <w:u w:val="single"/>
          <w:lang w:val="es-MX"/>
        </w:rPr>
        <w:t>SUPLENTES</w:t>
      </w:r>
      <w:r w:rsidRPr="00172F95">
        <w:rPr>
          <w:rFonts w:ascii="Times New Roman" w:hAnsi="Times New Roman" w:cs="Times New Roman"/>
          <w:sz w:val="24"/>
          <w:lang w:val="es-MX"/>
        </w:rPr>
        <w:t xml:space="preserve"> </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CELIA BOTTARO</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MIKAELA CENTRÓN</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NÉSTOR TECCO</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CAROLINA TUDURI</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SOFÍA VIERA</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ALEXANDER LOPE</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NANCY GONZÁLEZ</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RODRIGO DA ROSA</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PABLO WILLIAMS</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EDUARDO ALVES</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MARÍA RIVAS</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MAGALÍ CARCABELOS</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MANUELA MUTTI</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MARÍA GRASSO</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PAULINA YAQUE</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CARMEN ORTIZ</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MATEO YAQUE</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VALENTINA VIERA</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JORGE DE SOUZA</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ANA LA GRECA</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MARIO FURTADO</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JESÚS ESCOBAR</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NATALIA LAGREGA</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FABIANA SUÁREZ</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ELDA ALBARENQUE</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LIDIA ARRIETA</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NILDA DÍAZ LÓPEZ</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LUCIANA GALLINO</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t>DANNY COELHO</w:t>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HILDEBRANDO MUÑOZ</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TATIANA SUÁREZ</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CAMILA RODRÍGUEZ</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SANDRA MÁRQUEZ</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MARLENE DORNELLES</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r>
      <w:r w:rsidRPr="00172F95">
        <w:rPr>
          <w:rFonts w:ascii="Times New Roman" w:hAnsi="Times New Roman" w:cs="Times New Roman"/>
          <w:sz w:val="24"/>
          <w:lang w:val="es-MX"/>
        </w:rPr>
        <w:tab/>
        <w:t>DENISE VOLPI</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 xml:space="preserve">Con licencia la señora edila </w:t>
      </w:r>
      <w:r w:rsidRPr="00172F95">
        <w:rPr>
          <w:rFonts w:ascii="Times New Roman" w:hAnsi="Times New Roman" w:cs="Times New Roman"/>
          <w:b/>
          <w:sz w:val="24"/>
          <w:lang w:val="es-MX"/>
        </w:rPr>
        <w:t>Rosa BLANCO</w:t>
      </w:r>
      <w:r w:rsidRPr="00172F95">
        <w:rPr>
          <w:rFonts w:ascii="Times New Roman" w:hAnsi="Times New Roman" w:cs="Times New Roman"/>
          <w:sz w:val="24"/>
          <w:lang w:val="es-MX"/>
        </w:rPr>
        <w:t xml:space="preserve">. </w:t>
      </w:r>
    </w:p>
    <w:p w:rsidR="00172F95" w:rsidRPr="00172F95" w:rsidRDefault="00172F95" w:rsidP="00172F95">
      <w:pPr>
        <w:spacing w:after="0" w:line="360" w:lineRule="auto"/>
        <w:jc w:val="both"/>
        <w:rPr>
          <w:rFonts w:ascii="Times New Roman" w:hAnsi="Times New Roman" w:cs="Times New Roman"/>
          <w:sz w:val="24"/>
          <w:lang w:val="es-MX"/>
        </w:rPr>
      </w:pPr>
      <w:r w:rsidRPr="00172F95">
        <w:rPr>
          <w:rFonts w:ascii="Times New Roman" w:hAnsi="Times New Roman" w:cs="Times New Roman"/>
          <w:sz w:val="24"/>
          <w:lang w:val="es-MX"/>
        </w:rPr>
        <w:t xml:space="preserve">Actúa en Secretaría el Secretario General, Dr. </w:t>
      </w:r>
      <w:r w:rsidRPr="00172F95">
        <w:rPr>
          <w:rFonts w:ascii="Times New Roman" w:hAnsi="Times New Roman" w:cs="Times New Roman"/>
          <w:b/>
          <w:sz w:val="24"/>
          <w:lang w:val="es-MX"/>
        </w:rPr>
        <w:t>Pablo PERNA</w:t>
      </w:r>
      <w:r w:rsidRPr="00172F95">
        <w:rPr>
          <w:rFonts w:ascii="Times New Roman" w:hAnsi="Times New Roman" w:cs="Times New Roman"/>
          <w:sz w:val="24"/>
          <w:lang w:val="es-MX"/>
        </w:rPr>
        <w:t xml:space="preserve">. </w:t>
      </w:r>
    </w:p>
    <w:p w:rsidR="00172F95" w:rsidRPr="00172F95" w:rsidRDefault="00172F95" w:rsidP="00172F95">
      <w:pPr>
        <w:spacing w:after="0" w:line="360" w:lineRule="auto"/>
        <w:jc w:val="both"/>
        <w:rPr>
          <w:rFonts w:ascii="Times New Roman" w:hAnsi="Times New Roman" w:cs="Times New Roman"/>
          <w:b/>
          <w:sz w:val="24"/>
          <w:lang w:val="es-UY"/>
        </w:rPr>
      </w:pPr>
      <w:r w:rsidRPr="00172F95">
        <w:rPr>
          <w:rFonts w:ascii="Times New Roman" w:hAnsi="Times New Roman" w:cs="Times New Roman"/>
          <w:sz w:val="24"/>
          <w:lang w:val="es-UY"/>
        </w:rPr>
        <w:t xml:space="preserve">Como jefa Departamento de Taquigrafía, señora </w:t>
      </w:r>
      <w:r w:rsidRPr="00172F95">
        <w:rPr>
          <w:rFonts w:ascii="Times New Roman" w:hAnsi="Times New Roman" w:cs="Times New Roman"/>
          <w:b/>
          <w:sz w:val="24"/>
          <w:lang w:val="es-UY"/>
        </w:rPr>
        <w:t>Ana Gabriela MACCIÓ.</w:t>
      </w:r>
    </w:p>
    <w:p w:rsidR="00172F95" w:rsidRPr="00172F95" w:rsidRDefault="00172F95" w:rsidP="00172F95">
      <w:pPr>
        <w:spacing w:after="0" w:line="360" w:lineRule="auto"/>
        <w:jc w:val="both"/>
        <w:rPr>
          <w:rFonts w:ascii="Times New Roman" w:hAnsi="Times New Roman" w:cs="Times New Roman"/>
          <w:sz w:val="24"/>
          <w:lang w:val="es-UY"/>
        </w:rPr>
      </w:pPr>
      <w:r w:rsidRPr="00172F95">
        <w:rPr>
          <w:rFonts w:ascii="Times New Roman" w:hAnsi="Times New Roman" w:cs="Times New Roman"/>
          <w:sz w:val="24"/>
          <w:lang w:val="es-UY"/>
        </w:rPr>
        <w:lastRenderedPageBreak/>
        <w:t xml:space="preserve">Asiste la Asesora Jurídica de la </w:t>
      </w:r>
      <w:r w:rsidR="00F3418D">
        <w:rPr>
          <w:rFonts w:ascii="Times New Roman" w:hAnsi="Times New Roman" w:cs="Times New Roman"/>
          <w:sz w:val="24"/>
          <w:lang w:val="es-UY"/>
        </w:rPr>
        <w:t>c</w:t>
      </w:r>
      <w:r w:rsidRPr="00172F95">
        <w:rPr>
          <w:rFonts w:ascii="Times New Roman" w:hAnsi="Times New Roman" w:cs="Times New Roman"/>
          <w:sz w:val="24"/>
          <w:lang w:val="es-UY"/>
        </w:rPr>
        <w:t xml:space="preserve">orporación, Dra. </w:t>
      </w:r>
      <w:r w:rsidRPr="00172F95">
        <w:rPr>
          <w:rFonts w:ascii="Times New Roman" w:hAnsi="Times New Roman" w:cs="Times New Roman"/>
          <w:b/>
          <w:sz w:val="24"/>
          <w:lang w:val="es-UY"/>
        </w:rPr>
        <w:t>Cecilia EGUILUZ</w:t>
      </w:r>
      <w:r w:rsidRPr="00172F95">
        <w:rPr>
          <w:rFonts w:ascii="Times New Roman" w:hAnsi="Times New Roman" w:cs="Times New Roman"/>
          <w:sz w:val="24"/>
          <w:lang w:val="es-UY"/>
        </w:rPr>
        <w:t xml:space="preserve">. </w:t>
      </w:r>
    </w:p>
    <w:p w:rsid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PRESIDENTE.- Buenas noches, compañeros ediles.</w:t>
      </w:r>
    </w:p>
    <w:p w:rsidR="00172F95" w:rsidRPr="00172F95" w:rsidRDefault="00172F95" w:rsidP="000C1FE9">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 xml:space="preserve">Invito a hacer uso de las bancas para dar comienzo a </w:t>
      </w:r>
      <w:r w:rsidR="000C1FE9">
        <w:rPr>
          <w:rFonts w:ascii="Times New Roman" w:hAnsi="Times New Roman" w:cs="Times New Roman"/>
          <w:sz w:val="24"/>
          <w:lang w:val="es-UY"/>
        </w:rPr>
        <w:t>l</w:t>
      </w:r>
      <w:r w:rsidRPr="00172F95">
        <w:rPr>
          <w:rFonts w:ascii="Times New Roman" w:hAnsi="Times New Roman" w:cs="Times New Roman"/>
          <w:sz w:val="24"/>
          <w:lang w:val="es-UY"/>
        </w:rPr>
        <w:t>a 18</w:t>
      </w:r>
      <w:r w:rsidR="000C1FE9">
        <w:rPr>
          <w:rFonts w:ascii="Times New Roman" w:hAnsi="Times New Roman" w:cs="Times New Roman"/>
          <w:sz w:val="24"/>
          <w:lang w:val="es-UY"/>
        </w:rPr>
        <w:t>.</w:t>
      </w:r>
      <w:r w:rsidRPr="00172F95">
        <w:rPr>
          <w:rFonts w:ascii="Times New Roman" w:hAnsi="Times New Roman" w:cs="Times New Roman"/>
          <w:sz w:val="24"/>
          <w:lang w:val="es-UY"/>
        </w:rPr>
        <w:t>ª sesión extraordinaria, acta número 41, para considerar el siguiente</w:t>
      </w:r>
    </w:p>
    <w:p w:rsidR="00172F95" w:rsidRPr="00172F95" w:rsidRDefault="00172F95" w:rsidP="00172F95">
      <w:pPr>
        <w:spacing w:after="0" w:line="360" w:lineRule="auto"/>
        <w:jc w:val="center"/>
        <w:rPr>
          <w:rFonts w:ascii="Times New Roman" w:hAnsi="Times New Roman" w:cs="Times New Roman"/>
          <w:b/>
          <w:sz w:val="24"/>
          <w:lang w:val="es-UY"/>
        </w:rPr>
      </w:pPr>
      <w:r w:rsidRPr="00172F95">
        <w:rPr>
          <w:rFonts w:ascii="Times New Roman" w:hAnsi="Times New Roman" w:cs="Times New Roman"/>
          <w:b/>
          <w:sz w:val="24"/>
          <w:u w:val="single"/>
          <w:lang w:val="es-UY"/>
        </w:rPr>
        <w:t>ORDEN DEL DÍA</w:t>
      </w:r>
    </w:p>
    <w:p w:rsidR="00172F95" w:rsidRPr="00172F95" w:rsidRDefault="00172F95" w:rsidP="00172F95">
      <w:pPr>
        <w:spacing w:after="0" w:line="360" w:lineRule="auto"/>
        <w:ind w:left="708" w:firstLine="708"/>
        <w:jc w:val="both"/>
        <w:rPr>
          <w:rFonts w:ascii="Times New Roman" w:hAnsi="Times New Roman" w:cs="Times New Roman"/>
          <w:b/>
          <w:sz w:val="24"/>
          <w:lang w:val="es-UY"/>
        </w:rPr>
      </w:pPr>
      <w:r w:rsidRPr="00172F95">
        <w:rPr>
          <w:rFonts w:ascii="Times New Roman" w:hAnsi="Times New Roman" w:cs="Times New Roman"/>
          <w:b/>
          <w:sz w:val="24"/>
          <w:lang w:val="es-UY"/>
        </w:rPr>
        <w:t>RECIBIR EN SALA A REFERENTES DEL CONSEJO</w:t>
      </w:r>
      <w:r w:rsidRPr="00172F95">
        <w:rPr>
          <w:rFonts w:ascii="Times New Roman" w:hAnsi="Times New Roman" w:cs="Times New Roman"/>
          <w:b/>
          <w:sz w:val="24"/>
          <w:lang w:val="es-UY"/>
        </w:rPr>
        <w:br/>
        <w:t xml:space="preserve"> </w:t>
      </w:r>
      <w:r w:rsidRPr="00172F95">
        <w:rPr>
          <w:rFonts w:ascii="Times New Roman" w:hAnsi="Times New Roman" w:cs="Times New Roman"/>
          <w:b/>
          <w:sz w:val="24"/>
          <w:lang w:val="es-UY"/>
        </w:rPr>
        <w:tab/>
        <w:t xml:space="preserve">CONSULTIVO DEPARTAMENTAL AFRO INDÍGENA DE </w:t>
      </w:r>
      <w:r w:rsidRPr="00172F95">
        <w:rPr>
          <w:rFonts w:ascii="Times New Roman" w:hAnsi="Times New Roman" w:cs="Times New Roman"/>
          <w:b/>
          <w:sz w:val="24"/>
          <w:lang w:val="es-UY"/>
        </w:rPr>
        <w:br/>
      </w:r>
      <w:r w:rsidRPr="00172F95">
        <w:rPr>
          <w:rFonts w:ascii="Times New Roman" w:hAnsi="Times New Roman" w:cs="Times New Roman"/>
          <w:b/>
          <w:sz w:val="24"/>
          <w:lang w:val="es-UY"/>
        </w:rPr>
        <w:tab/>
        <w:t xml:space="preserve">SALTO Y DECLARAR DE INTERÉS DEPARTAMENTAL LA “20º </w:t>
      </w:r>
      <w:r w:rsidRPr="00172F95">
        <w:rPr>
          <w:rFonts w:ascii="Times New Roman" w:hAnsi="Times New Roman" w:cs="Times New Roman"/>
          <w:b/>
          <w:sz w:val="24"/>
          <w:lang w:val="es-UY"/>
        </w:rPr>
        <w:br/>
      </w:r>
      <w:r w:rsidRPr="00172F95">
        <w:rPr>
          <w:rFonts w:ascii="Times New Roman" w:hAnsi="Times New Roman" w:cs="Times New Roman"/>
          <w:b/>
          <w:sz w:val="24"/>
          <w:lang w:val="es-UY"/>
        </w:rPr>
        <w:tab/>
        <w:t xml:space="preserve">EDICIÓN DE LA PREMIACIÓN AMANDA RORRA”. (ASUNTO </w:t>
      </w:r>
      <w:r w:rsidRPr="00172F95">
        <w:rPr>
          <w:rFonts w:ascii="Times New Roman" w:hAnsi="Times New Roman" w:cs="Times New Roman"/>
          <w:b/>
          <w:sz w:val="24"/>
          <w:lang w:val="es-UY"/>
        </w:rPr>
        <w:br/>
      </w:r>
      <w:r w:rsidRPr="00172F95">
        <w:rPr>
          <w:rFonts w:ascii="Times New Roman" w:hAnsi="Times New Roman" w:cs="Times New Roman"/>
          <w:b/>
          <w:sz w:val="24"/>
          <w:lang w:val="es-UY"/>
        </w:rPr>
        <w:tab/>
        <w:t>N.°  462).</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WILLIAMS.- Pido la palabra.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PRESIDENTE.- Tiene la palabra</w:t>
      </w:r>
      <w:r w:rsidR="000C1FE9">
        <w:rPr>
          <w:rFonts w:ascii="Times New Roman" w:hAnsi="Times New Roman" w:cs="Times New Roman"/>
          <w:sz w:val="24"/>
          <w:lang w:val="es-UY"/>
        </w:rPr>
        <w:t xml:space="preserve"> el señor edil Pablo Williams</w:t>
      </w:r>
      <w:r w:rsidRPr="00172F95">
        <w:rPr>
          <w:rFonts w:ascii="Times New Roman" w:hAnsi="Times New Roman" w:cs="Times New Roman"/>
          <w:sz w:val="24"/>
          <w:lang w:val="es-UY"/>
        </w:rPr>
        <w:t>.</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WILLIAMS.- Buenas noches, señor presidente e integrantes de la mesa.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Iba a solicitar un cuarto intermedio de cinco minutos para que pudieran entrar los invitados, y pasar a régimen de comisión general para que puedan hacer uso de la palabra.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PRESIDENTE.- Se pone a consideración.</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(Apoyado)</w:t>
      </w:r>
    </w:p>
    <w:p w:rsidR="00172F95" w:rsidRPr="00172F95" w:rsidRDefault="00172F95" w:rsidP="00172F95">
      <w:pPr>
        <w:spacing w:after="0" w:line="360" w:lineRule="auto"/>
        <w:ind w:firstLine="1418"/>
        <w:jc w:val="both"/>
        <w:rPr>
          <w:rFonts w:ascii="Times New Roman" w:hAnsi="Times New Roman" w:cs="Times New Roman"/>
          <w:b/>
          <w:sz w:val="24"/>
          <w:lang w:val="es-UY"/>
        </w:rPr>
      </w:pPr>
      <w:r w:rsidRPr="00172F95">
        <w:rPr>
          <w:rFonts w:ascii="Times New Roman" w:hAnsi="Times New Roman" w:cs="Times New Roman"/>
          <w:sz w:val="24"/>
          <w:lang w:val="es-UY"/>
        </w:rPr>
        <w:t xml:space="preserve">Afirmativa. </w:t>
      </w:r>
      <w:r w:rsidRPr="00172F95">
        <w:rPr>
          <w:rFonts w:ascii="Times New Roman" w:hAnsi="Times New Roman" w:cs="Times New Roman"/>
          <w:b/>
          <w:sz w:val="24"/>
          <w:lang w:val="es-UY"/>
        </w:rPr>
        <w:t>UNANIMIDAD (27 en 27)</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(SIENDO LA HORA VEINTE Y UN MINUTOS SE PASA A CUARTO INTERMEDIO)</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(SIENDO LA HORA VEINTE Y CUATRO MINUTOS SE LEVANTA EL CUARTO INTERMEDIO, PASÁNDOSE A SESIONAR EN RÉGIMEN DE COMISIÓN GENERAL, INGRESANDO A SALA LOS SEÑORES INVITADOS)</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Teniendo a la invitada en nuestro recinto, continuamos con esta sesión extraordinaria.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Le agradecemo</w:t>
      </w:r>
      <w:r w:rsidR="000C1FE9">
        <w:rPr>
          <w:rFonts w:ascii="Times New Roman" w:hAnsi="Times New Roman" w:cs="Times New Roman"/>
          <w:sz w:val="24"/>
          <w:lang w:val="es-UY"/>
        </w:rPr>
        <w:t>s</w:t>
      </w:r>
      <w:r w:rsidRPr="00172F95">
        <w:rPr>
          <w:rFonts w:ascii="Times New Roman" w:hAnsi="Times New Roman" w:cs="Times New Roman"/>
          <w:sz w:val="24"/>
          <w:lang w:val="es-UY"/>
        </w:rPr>
        <w:t xml:space="preserve"> a Sandra Pintos, del Consejo </w:t>
      </w:r>
      <w:r w:rsidR="009C4F1F">
        <w:rPr>
          <w:rFonts w:ascii="Times New Roman" w:hAnsi="Times New Roman" w:cs="Times New Roman"/>
          <w:sz w:val="24"/>
          <w:lang w:val="es-UY"/>
        </w:rPr>
        <w:t xml:space="preserve">Consultivo Departamental </w:t>
      </w:r>
      <w:r w:rsidRPr="00172F95">
        <w:rPr>
          <w:rFonts w:ascii="Times New Roman" w:hAnsi="Times New Roman" w:cs="Times New Roman"/>
          <w:sz w:val="24"/>
          <w:lang w:val="es-UY"/>
        </w:rPr>
        <w:t>Afro</w:t>
      </w:r>
      <w:r w:rsidR="009C4F1F">
        <w:rPr>
          <w:rFonts w:ascii="Times New Roman" w:hAnsi="Times New Roman" w:cs="Times New Roman"/>
          <w:sz w:val="24"/>
          <w:lang w:val="es-UY"/>
        </w:rPr>
        <w:t xml:space="preserve"> I</w:t>
      </w:r>
      <w:r w:rsidRPr="00172F95">
        <w:rPr>
          <w:rFonts w:ascii="Times New Roman" w:hAnsi="Times New Roman" w:cs="Times New Roman"/>
          <w:sz w:val="24"/>
          <w:lang w:val="es-UY"/>
        </w:rPr>
        <w:t>ndígena de Salto</w:t>
      </w:r>
      <w:r w:rsidR="009C4F1F">
        <w:rPr>
          <w:rFonts w:ascii="Times New Roman" w:hAnsi="Times New Roman" w:cs="Times New Roman"/>
          <w:sz w:val="24"/>
          <w:lang w:val="es-UY"/>
        </w:rPr>
        <w:t>,</w:t>
      </w:r>
      <w:r w:rsidRPr="00172F95">
        <w:rPr>
          <w:rFonts w:ascii="Times New Roman" w:hAnsi="Times New Roman" w:cs="Times New Roman"/>
          <w:sz w:val="24"/>
          <w:lang w:val="es-UY"/>
        </w:rPr>
        <w:t xml:space="preserve"> por aceptar nuestra invitación.</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Para considerar este tema, le damos la palabra, en primera instancia, si le parece, a los efectos de considerar el tema.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lastRenderedPageBreak/>
        <w:t>SEÑORA ORTIZ.- Pido la palabra.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PRESIDENTE.- Tiene la palabra</w:t>
      </w:r>
      <w:r w:rsidR="009C4F1F">
        <w:rPr>
          <w:rFonts w:ascii="Times New Roman" w:hAnsi="Times New Roman" w:cs="Times New Roman"/>
          <w:sz w:val="24"/>
          <w:lang w:val="es-UY"/>
        </w:rPr>
        <w:t xml:space="preserve"> la señora edila Carmen Ortiz</w:t>
      </w:r>
      <w:r w:rsidRPr="00172F95">
        <w:rPr>
          <w:rFonts w:ascii="Times New Roman" w:hAnsi="Times New Roman" w:cs="Times New Roman"/>
          <w:sz w:val="24"/>
          <w:lang w:val="es-UY"/>
        </w:rPr>
        <w:t>.</w:t>
      </w:r>
    </w:p>
    <w:p w:rsidR="002D2C11"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 xml:space="preserve">SEÑORA ORTIZ.-  </w:t>
      </w:r>
      <w:r w:rsidRPr="002D2C11">
        <w:rPr>
          <w:rFonts w:ascii="Times New Roman" w:hAnsi="Times New Roman" w:cs="Times New Roman"/>
          <w:sz w:val="24"/>
          <w:lang w:val="es-UY"/>
        </w:rPr>
        <w:t>Buenas noches, señor presidente</w:t>
      </w:r>
      <w:r w:rsidR="002D2C11">
        <w:rPr>
          <w:rFonts w:ascii="Times New Roman" w:hAnsi="Times New Roman" w:cs="Times New Roman"/>
          <w:sz w:val="24"/>
          <w:lang w:val="es-UY"/>
        </w:rPr>
        <w:t>.</w:t>
      </w:r>
    </w:p>
    <w:p w:rsidR="00172F95" w:rsidRPr="002D2C11" w:rsidRDefault="002D2C11" w:rsidP="00172F95">
      <w:pPr>
        <w:spacing w:after="0" w:line="360" w:lineRule="auto"/>
        <w:ind w:firstLine="1418"/>
        <w:jc w:val="both"/>
        <w:rPr>
          <w:rFonts w:ascii="Times New Roman" w:hAnsi="Times New Roman" w:cs="Times New Roman"/>
          <w:sz w:val="24"/>
          <w:lang w:val="es-UY"/>
        </w:rPr>
      </w:pPr>
      <w:r>
        <w:rPr>
          <w:rFonts w:ascii="Times New Roman" w:hAnsi="Times New Roman" w:cs="Times New Roman"/>
          <w:sz w:val="24"/>
          <w:lang w:val="es-UY"/>
        </w:rPr>
        <w:t xml:space="preserve">Bienvenidas </w:t>
      </w:r>
      <w:r w:rsidR="00172F95" w:rsidRPr="002D2C11">
        <w:rPr>
          <w:rFonts w:ascii="Times New Roman" w:hAnsi="Times New Roman" w:cs="Times New Roman"/>
          <w:sz w:val="24"/>
          <w:lang w:val="es-UY"/>
        </w:rPr>
        <w:t>a todas las instituciones presentes, gracias Sandra por estar.</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Como integrante del Consejo Consultivo Departamental Afro</w:t>
      </w:r>
      <w:r w:rsidR="009576BE">
        <w:rPr>
          <w:rFonts w:ascii="Times New Roman" w:hAnsi="Times New Roman" w:cs="Times New Roman"/>
          <w:i/>
          <w:sz w:val="24"/>
          <w:lang w:val="es-UY"/>
        </w:rPr>
        <w:t xml:space="preserve"> I</w:t>
      </w:r>
      <w:r w:rsidRPr="00172F95">
        <w:rPr>
          <w:rFonts w:ascii="Times New Roman" w:hAnsi="Times New Roman" w:cs="Times New Roman"/>
          <w:i/>
          <w:sz w:val="24"/>
          <w:lang w:val="es-UY"/>
        </w:rPr>
        <w:t xml:space="preserve">ndígena, en representación de esta </w:t>
      </w:r>
      <w:r w:rsidR="000A6E4E">
        <w:rPr>
          <w:rFonts w:ascii="Times New Roman" w:hAnsi="Times New Roman" w:cs="Times New Roman"/>
          <w:i/>
          <w:sz w:val="24"/>
          <w:lang w:val="es-UY"/>
        </w:rPr>
        <w:t>J</w:t>
      </w:r>
      <w:r w:rsidRPr="00172F95">
        <w:rPr>
          <w:rFonts w:ascii="Times New Roman" w:hAnsi="Times New Roman" w:cs="Times New Roman"/>
          <w:i/>
          <w:sz w:val="24"/>
          <w:lang w:val="es-UY"/>
        </w:rPr>
        <w:t>unta</w:t>
      </w:r>
      <w:r w:rsidR="00226D39">
        <w:rPr>
          <w:rFonts w:ascii="Times New Roman" w:hAnsi="Times New Roman" w:cs="Times New Roman"/>
          <w:i/>
          <w:sz w:val="24"/>
          <w:lang w:val="es-UY"/>
        </w:rPr>
        <w:t>,</w:t>
      </w:r>
      <w:r w:rsidRPr="00172F95">
        <w:rPr>
          <w:rFonts w:ascii="Times New Roman" w:hAnsi="Times New Roman" w:cs="Times New Roman"/>
          <w:i/>
          <w:sz w:val="24"/>
          <w:lang w:val="es-UY"/>
        </w:rPr>
        <w:t xml:space="preserve"> por medio de la comisión de Derechos Humanos, Desarrollo Social y Género, celebro la iniciativa de la Premiación “Amanda Rorra”.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Amanda Rorra fue una destacada activista del pueblo charrúa en Uruguay. Dedicó gran parte de su vida a defender los derechos de los pueblos indígenas y a promover el reconocimiento de la identidad de la cultura charrúa. Participó en organizaciones que trabajan por la recuperación de la memoria histórica y el fortalecimiento de la comunidad indígena.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Gracias a su compromiso, contribuyó a difundir la importancia de la tradición, la historia y los derechos de los pueblos originarios en Uruguay, su trabajo ayudó a visualizar que el pueblo charrúa continúa presente y que su cultura form</w:t>
      </w:r>
      <w:r w:rsidR="00226D39">
        <w:rPr>
          <w:rFonts w:ascii="Times New Roman" w:hAnsi="Times New Roman" w:cs="Times New Roman"/>
          <w:i/>
          <w:sz w:val="24"/>
          <w:lang w:val="es-UY"/>
        </w:rPr>
        <w:t>a</w:t>
      </w:r>
      <w:r w:rsidRPr="00172F95">
        <w:rPr>
          <w:rFonts w:ascii="Times New Roman" w:hAnsi="Times New Roman" w:cs="Times New Roman"/>
          <w:i/>
          <w:sz w:val="24"/>
          <w:lang w:val="es-UY"/>
        </w:rPr>
        <w:t xml:space="preserve"> parte de la identidad del país.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Amanda Rorra es recordada por su esfuerzo, dedicación y lucha en favor del reconocimiento y el respeto hacia los pueblos indígenas.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Por todo lo expuesto, agradezco se declare de interés departamental la premiación “Amanda Rorra”, que se realizará el 1 de agosto a las 19 horas en el teatro Larrañaga.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DB75A6">
        <w:rPr>
          <w:rFonts w:ascii="Times New Roman" w:hAnsi="Times New Roman" w:cs="Times New Roman"/>
          <w:sz w:val="24"/>
          <w:lang w:val="es-UY"/>
        </w:rPr>
        <w:t>Gracias, señor presidente</w:t>
      </w:r>
      <w:r w:rsidRPr="00172F95">
        <w:rPr>
          <w:rFonts w:ascii="Times New Roman" w:hAnsi="Times New Roman" w:cs="Times New Roman"/>
          <w:i/>
          <w:sz w:val="24"/>
          <w:lang w:val="es-UY"/>
        </w:rPr>
        <w:t>.</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 PRESIDENTE.- Gracias a usted, señora edila.</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Ahora sí damos la palabra a la invitada. Solicitamos que diga su nombre, a los efectos de la versión taquigráfica. Gracias.</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SEÑORA PINTOS.- Muchísimas gracias a la Junta Departamental de Salto, a los señores ediles, al señor presidente, muchísimas gracias por recibirnos en su casa; es un placer, la primera vez</w:t>
      </w:r>
      <w:r w:rsidR="0016221B">
        <w:rPr>
          <w:rFonts w:ascii="Times New Roman" w:hAnsi="Times New Roman" w:cs="Times New Roman"/>
          <w:sz w:val="24"/>
          <w:lang w:val="es-UY"/>
        </w:rPr>
        <w:t>.</w:t>
      </w:r>
    </w:p>
    <w:p w:rsidR="00172F95" w:rsidRPr="00172F95" w:rsidRDefault="00172F95" w:rsidP="0016221B">
      <w:pPr>
        <w:spacing w:after="0" w:line="360" w:lineRule="auto"/>
        <w:ind w:left="708" w:firstLine="708"/>
        <w:jc w:val="both"/>
        <w:rPr>
          <w:rFonts w:ascii="Times New Roman" w:hAnsi="Times New Roman" w:cs="Times New Roman"/>
          <w:i/>
          <w:sz w:val="24"/>
          <w:lang w:val="es-UY"/>
        </w:rPr>
      </w:pPr>
      <w:r w:rsidRPr="00172F95">
        <w:rPr>
          <w:rFonts w:ascii="Times New Roman" w:hAnsi="Times New Roman" w:cs="Times New Roman"/>
          <w:i/>
          <w:sz w:val="24"/>
          <w:lang w:val="es-UY"/>
        </w:rPr>
        <w:t>Salto, 22 de julio de 2026</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Declaración de interés departamental de la XX Premiación “Amanda Rorra”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lastRenderedPageBreak/>
        <w:t xml:space="preserve">Señor </w:t>
      </w:r>
      <w:r w:rsidR="0016221B">
        <w:rPr>
          <w:rFonts w:ascii="Times New Roman" w:hAnsi="Times New Roman" w:cs="Times New Roman"/>
          <w:i/>
          <w:sz w:val="24"/>
          <w:lang w:val="es-UY"/>
        </w:rPr>
        <w:t>p</w:t>
      </w:r>
      <w:r w:rsidRPr="00172F95">
        <w:rPr>
          <w:rFonts w:ascii="Times New Roman" w:hAnsi="Times New Roman" w:cs="Times New Roman"/>
          <w:i/>
          <w:sz w:val="24"/>
          <w:lang w:val="es-UY"/>
        </w:rPr>
        <w:t>residente de la Junta Departamental, señoras y señores ediles, autoridades nacionales, departamentales y locales, representantes de instituciones públicas y privadas, organizaciones de la sociedad civil, integrantes del Consejo Consultivo Departamental Afro</w:t>
      </w:r>
      <w:r w:rsidR="0016221B">
        <w:rPr>
          <w:rFonts w:ascii="Times New Roman" w:hAnsi="Times New Roman" w:cs="Times New Roman"/>
          <w:i/>
          <w:sz w:val="24"/>
          <w:lang w:val="es-UY"/>
        </w:rPr>
        <w:t xml:space="preserve"> I</w:t>
      </w:r>
      <w:r w:rsidRPr="00172F95">
        <w:rPr>
          <w:rFonts w:ascii="Times New Roman" w:hAnsi="Times New Roman" w:cs="Times New Roman"/>
          <w:i/>
          <w:sz w:val="24"/>
          <w:lang w:val="es-UY"/>
        </w:rPr>
        <w:t>ndígena, familiares y público presente</w:t>
      </w:r>
      <w:r w:rsidR="005E26CB">
        <w:rPr>
          <w:rFonts w:ascii="Times New Roman" w:hAnsi="Times New Roman" w:cs="Times New Roman"/>
          <w:i/>
          <w:sz w:val="24"/>
          <w:lang w:val="es-UY"/>
        </w:rPr>
        <w:t>, muy buenas tardes</w:t>
      </w:r>
      <w:r w:rsidRPr="00172F95">
        <w:rPr>
          <w:rFonts w:ascii="Times New Roman" w:hAnsi="Times New Roman" w:cs="Times New Roman"/>
          <w:i/>
          <w:sz w:val="24"/>
          <w:lang w:val="es-UY"/>
        </w:rPr>
        <w:t>.</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Hoy la Junta Departamental de Salto escribe una página significativa en la promoción de la igualdad y los derechos humanos al declarar de interés departamental la XX Premiación “Amanda Rorra”.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Es un verdadero honor hacer uso de la palabra en representación del Consejo Consultivo Departamental Afro</w:t>
      </w:r>
      <w:r w:rsidR="004A7F35">
        <w:rPr>
          <w:rFonts w:ascii="Times New Roman" w:hAnsi="Times New Roman" w:cs="Times New Roman"/>
          <w:i/>
          <w:sz w:val="24"/>
          <w:lang w:val="es-UY"/>
        </w:rPr>
        <w:t xml:space="preserve"> I</w:t>
      </w:r>
      <w:r w:rsidRPr="00172F95">
        <w:rPr>
          <w:rFonts w:ascii="Times New Roman" w:hAnsi="Times New Roman" w:cs="Times New Roman"/>
          <w:i/>
          <w:sz w:val="24"/>
          <w:lang w:val="es-UY"/>
        </w:rPr>
        <w:t>ndígena en esta sesión tan significativa.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Nos convoca una instancia que trasciende un reconocimiento individual. La Declaración de Interés Departamental de la XX Premiación “Amanda Rorra” representa el reconocimiento a una causa, a una trayectoria de lucha y al compromiso permanente con la igualdad, la dignidad y los derechos humanos.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Hablar de Amanda Rorra es hablar de una mujer que convirtió las dificultades en fortaleza y la discriminación en una lucha incansable por una sociedad más justa. Su voz ha representado a muchas otras voces que, durante demasiado tiempo, permanecieron invisibilizadas.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La historia del pueblo afrodescendiente está marcada por la resistencia, la perseverancia y un aporte invaluable a la construcción de nuestro país. También ha estado marcada por el racismo, la exclusión y las desigualdades que aún persisten. Cada derecho conquistado ha sido el resultado del esfuerzo de mujeres y hombres que decidieron no resignarse frente a la injusticia.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Amanda Rorra forma parte de esa historia. Con valentía, compromiso y una profunda convicción, ha contribuido a visibilizar realidades que durante muchos años permanecieron silenciadas. Su trabajo nos recuerda que la igualdad no se construye únicamente con leyes, sino también con educación, respeto, diálogo y acciones concretas.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Este reconocimiento representa, además, a tantas mujeres afrodescendientes que, desde distintos lugares del Uruguay, trabajan cada día por una sociedad más inclusiva, donde la diversidad sea motivo de orgullo y nunca de discriminación.</w:t>
      </w:r>
    </w:p>
    <w:p w:rsidR="00690910"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lastRenderedPageBreak/>
        <w:t>La Declaración de Interés Departamental de esta premiación nos invita a reflexionar sobre el camino recorrido y sobre los desafíos que aún tenemos por delante.</w:t>
      </w:r>
    </w:p>
    <w:p w:rsidR="00690910"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 xml:space="preserve">La construcción de una sociedad libre de racismo y de toda forma de discriminación es una responsabilidad compartida. </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Reconocer estas trayectorias significa valorar a quienes abrieron caminos para que las nuevas generaciones crezcan con igualdad de oportunidades, con respeto por su identidad y con la certeza de que el color de la piel jamás debe determinar el lugar que una persona ocupa en la sociedad.</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Hoy celebramos una historia de compromiso, pero también renovamos nuestro compromiso colectivo de seguir promoviendo la igualdad, la inclusión y el respeto por los derechos humanos.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Antes de finalizar, queremos hacer extensiva una cordial invitación a todas las autoridades presentes, a las instituciones, a las organizaciones sociales y a toda la ciudadanía a acompañarnos en la XX Premiación “Amanda Rorra”, que en esta oportunidad tendrá como sede el departamento de Salto.</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La ceremonia se realizará el 1 de</w:t>
      </w:r>
      <w:r w:rsidR="00143CA1">
        <w:rPr>
          <w:rFonts w:ascii="Times New Roman" w:hAnsi="Times New Roman" w:cs="Times New Roman"/>
          <w:i/>
          <w:sz w:val="24"/>
          <w:lang w:val="es-UY"/>
        </w:rPr>
        <w:t xml:space="preserve"> agosto, a las 19 horas, en el T</w:t>
      </w:r>
      <w:r w:rsidRPr="00172F95">
        <w:rPr>
          <w:rFonts w:ascii="Times New Roman" w:hAnsi="Times New Roman" w:cs="Times New Roman"/>
          <w:i/>
          <w:sz w:val="24"/>
          <w:lang w:val="es-UY"/>
        </w:rPr>
        <w:t>eatro Larrañaga. Será un honor recibirlos en este acontecimiento tan significativo, que reunirá a personas e instituciones comprometidas con la lucha contra el racismo, la discriminación, la promoción de la igualdad y la defensa de los derechos humanos.</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Esperamos contar con su presencia para compartir esta jornada y continuar construyendo, entre todas y todos, una sociedad más justa, más inclusiva y más humana.</w:t>
      </w:r>
    </w:p>
    <w:p w:rsidR="00172F95" w:rsidRPr="00172F95" w:rsidRDefault="00172F95" w:rsidP="00172F95">
      <w:pPr>
        <w:spacing w:after="0" w:line="360" w:lineRule="auto"/>
        <w:ind w:firstLine="1418"/>
        <w:jc w:val="both"/>
        <w:rPr>
          <w:rFonts w:ascii="Times New Roman" w:hAnsi="Times New Roman" w:cs="Times New Roman"/>
          <w:i/>
          <w:sz w:val="24"/>
          <w:lang w:val="es-UY"/>
        </w:rPr>
      </w:pPr>
      <w:r w:rsidRPr="00172F95">
        <w:rPr>
          <w:rFonts w:ascii="Times New Roman" w:hAnsi="Times New Roman" w:cs="Times New Roman"/>
          <w:i/>
          <w:sz w:val="24"/>
          <w:lang w:val="es-UY"/>
        </w:rPr>
        <w:t>En nombre del Consejo Consultivo Departamental Afro</w:t>
      </w:r>
      <w:r w:rsidR="003A1911">
        <w:rPr>
          <w:rFonts w:ascii="Times New Roman" w:hAnsi="Times New Roman" w:cs="Times New Roman"/>
          <w:i/>
          <w:sz w:val="24"/>
          <w:lang w:val="es-UY"/>
        </w:rPr>
        <w:t xml:space="preserve"> I</w:t>
      </w:r>
      <w:r w:rsidRPr="00172F95">
        <w:rPr>
          <w:rFonts w:ascii="Times New Roman" w:hAnsi="Times New Roman" w:cs="Times New Roman"/>
          <w:i/>
          <w:sz w:val="24"/>
          <w:lang w:val="es-UY"/>
        </w:rPr>
        <w:t>ndígena, expresamos nuestro más profundo reconocimiento a Amanda Rorra por su ejemplo, su valentía y el legado que continúa inspirando a tantas personas.</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Muchísimas gracias, es un placer estar entre ustedes; muchísimas gracias en nombre del Consejo.</w:t>
      </w:r>
    </w:p>
    <w:p w:rsidR="00172F95" w:rsidRPr="00172F95" w:rsidRDefault="00172F95" w:rsidP="00172F95">
      <w:pPr>
        <w:spacing w:after="0" w:line="360" w:lineRule="auto"/>
        <w:ind w:firstLine="1418"/>
        <w:jc w:val="both"/>
        <w:rPr>
          <w:rFonts w:ascii="Times New Roman" w:hAnsi="Times New Roman" w:cs="Times New Roman"/>
          <w:sz w:val="24"/>
          <w:lang w:val="es-UY"/>
        </w:rPr>
      </w:pPr>
      <w:r w:rsidRPr="00172F95">
        <w:rPr>
          <w:rFonts w:ascii="Times New Roman" w:hAnsi="Times New Roman" w:cs="Times New Roman"/>
          <w:sz w:val="24"/>
          <w:lang w:val="es-UY"/>
        </w:rPr>
        <w:t>(Aplausos)</w:t>
      </w:r>
    </w:p>
    <w:p w:rsidR="005544E4" w:rsidRDefault="005544E4" w:rsidP="005544E4">
      <w:pPr>
        <w:spacing w:after="0" w:line="360" w:lineRule="auto"/>
        <w:ind w:firstLine="1418"/>
        <w:jc w:val="both"/>
        <w:rPr>
          <w:rFonts w:ascii="Times New Roman" w:hAnsi="Times New Roman" w:cs="Times New Roman"/>
          <w:sz w:val="24"/>
        </w:rPr>
      </w:pPr>
      <w:r>
        <w:rPr>
          <w:rFonts w:ascii="Times New Roman" w:hAnsi="Times New Roman" w:cs="Times New Roman"/>
          <w:sz w:val="24"/>
        </w:rPr>
        <w:t>SEÑORA MÁRQUEZ.- Pido la palabra.</w:t>
      </w:r>
    </w:p>
    <w:p w:rsidR="005544E4" w:rsidRDefault="005544E4" w:rsidP="005544E4">
      <w:pPr>
        <w:spacing w:after="0" w:line="360" w:lineRule="auto"/>
        <w:ind w:firstLine="1418"/>
        <w:jc w:val="both"/>
        <w:rPr>
          <w:rFonts w:ascii="Times New Roman" w:hAnsi="Times New Roman" w:cs="Times New Roman"/>
          <w:sz w:val="24"/>
        </w:rPr>
      </w:pPr>
      <w:r>
        <w:rPr>
          <w:rFonts w:ascii="Times New Roman" w:hAnsi="Times New Roman" w:cs="Times New Roman"/>
          <w:sz w:val="24"/>
        </w:rPr>
        <w:t>SEÑOR PRESIDENTE.- Muchas gracias, señora Sandra Pintos.</w:t>
      </w:r>
    </w:p>
    <w:p w:rsidR="005544E4" w:rsidRDefault="005544E4" w:rsidP="005544E4">
      <w:pPr>
        <w:spacing w:after="0" w:line="360" w:lineRule="auto"/>
        <w:ind w:firstLine="1418"/>
        <w:jc w:val="both"/>
        <w:rPr>
          <w:rFonts w:ascii="Times New Roman" w:hAnsi="Times New Roman" w:cs="Times New Roman"/>
          <w:sz w:val="24"/>
        </w:rPr>
      </w:pPr>
      <w:r>
        <w:rPr>
          <w:rFonts w:ascii="Times New Roman" w:hAnsi="Times New Roman" w:cs="Times New Roman"/>
          <w:sz w:val="24"/>
        </w:rPr>
        <w:t>Tiene la palabra la señora edila Sandra Márquez.</w:t>
      </w:r>
    </w:p>
    <w:p w:rsidR="005544E4" w:rsidRDefault="005544E4" w:rsidP="005544E4">
      <w:pPr>
        <w:spacing w:after="0" w:line="360" w:lineRule="auto"/>
        <w:ind w:firstLine="1418"/>
        <w:jc w:val="both"/>
        <w:rPr>
          <w:rFonts w:ascii="Times New Roman" w:hAnsi="Times New Roman" w:cs="Times New Roman"/>
          <w:sz w:val="24"/>
        </w:rPr>
      </w:pPr>
      <w:r>
        <w:rPr>
          <w:rFonts w:ascii="Times New Roman" w:hAnsi="Times New Roman" w:cs="Times New Roman"/>
          <w:sz w:val="24"/>
        </w:rPr>
        <w:lastRenderedPageBreak/>
        <w:t xml:space="preserve">SEÑORA MÁRQUEZ.- </w:t>
      </w:r>
      <w:r w:rsidR="00CB68A7">
        <w:rPr>
          <w:rFonts w:ascii="Times New Roman" w:hAnsi="Times New Roman" w:cs="Times New Roman"/>
          <w:sz w:val="24"/>
        </w:rPr>
        <w:t>Buenas noches</w:t>
      </w:r>
      <w:r>
        <w:rPr>
          <w:rFonts w:ascii="Times New Roman" w:hAnsi="Times New Roman" w:cs="Times New Roman"/>
          <w:sz w:val="24"/>
        </w:rPr>
        <w:t>, señor presidente, señoras y señores ediles.</w:t>
      </w:r>
    </w:p>
    <w:p w:rsidR="005544E4" w:rsidRDefault="005544E4"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 xml:space="preserve">Hoy tenemos el honor de presentar la propuesta para declarar de </w:t>
      </w:r>
      <w:r w:rsidR="00CB68A7">
        <w:rPr>
          <w:rFonts w:ascii="Times New Roman" w:hAnsi="Times New Roman" w:cs="Times New Roman"/>
          <w:i/>
          <w:sz w:val="24"/>
        </w:rPr>
        <w:t>Interés Departamental</w:t>
      </w:r>
      <w:r>
        <w:rPr>
          <w:rFonts w:ascii="Times New Roman" w:hAnsi="Times New Roman" w:cs="Times New Roman"/>
          <w:i/>
          <w:sz w:val="24"/>
        </w:rPr>
        <w:t xml:space="preserve"> los </w:t>
      </w:r>
      <w:r w:rsidR="00CB68A7">
        <w:rPr>
          <w:rFonts w:ascii="Times New Roman" w:hAnsi="Times New Roman" w:cs="Times New Roman"/>
          <w:i/>
          <w:sz w:val="24"/>
        </w:rPr>
        <w:t>Premios “Amanda</w:t>
      </w:r>
      <w:r>
        <w:rPr>
          <w:rFonts w:ascii="Times New Roman" w:hAnsi="Times New Roman" w:cs="Times New Roman"/>
          <w:i/>
          <w:sz w:val="24"/>
        </w:rPr>
        <w:t xml:space="preserve"> Rorra”, una distinción que representa mucho más que una ceremonia de reconocimiento. Se trata de un acto de justicia, de memor</w:t>
      </w:r>
      <w:r w:rsidR="00CB68A7">
        <w:rPr>
          <w:rFonts w:ascii="Times New Roman" w:hAnsi="Times New Roman" w:cs="Times New Roman"/>
          <w:i/>
          <w:sz w:val="24"/>
        </w:rPr>
        <w:t>i</w:t>
      </w:r>
      <w:r>
        <w:rPr>
          <w:rFonts w:ascii="Times New Roman" w:hAnsi="Times New Roman" w:cs="Times New Roman"/>
          <w:i/>
          <w:sz w:val="24"/>
        </w:rPr>
        <w:t>a y de valoración hacia las mujeres afrodescendientes que, con su trabajo, compromiso y trayectoria, contribuyen al desarrollo de nuestro departamento y de nuestro país.</w:t>
      </w:r>
    </w:p>
    <w:p w:rsidR="005544E4" w:rsidRDefault="005544E4"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 xml:space="preserve">Los </w:t>
      </w:r>
      <w:r w:rsidR="00CB68A7">
        <w:rPr>
          <w:rFonts w:ascii="Times New Roman" w:hAnsi="Times New Roman" w:cs="Times New Roman"/>
          <w:i/>
          <w:sz w:val="24"/>
        </w:rPr>
        <w:t>Premios “Amanda</w:t>
      </w:r>
      <w:r>
        <w:rPr>
          <w:rFonts w:ascii="Times New Roman" w:hAnsi="Times New Roman" w:cs="Times New Roman"/>
          <w:i/>
          <w:sz w:val="24"/>
        </w:rPr>
        <w:t xml:space="preserve"> Rorra” llevan un nombre que simboliza la lucha, la resiliencia y el legado de la comunidad afrodescendiente. A través de ellos se visibilizan historias de esfuerzo, de superación y de servicio que muchas veces no reciben el reconocimiento público que merecen.</w:t>
      </w:r>
    </w:p>
    <w:p w:rsidR="005544E4" w:rsidRDefault="005544E4"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Declarar estos premios</w:t>
      </w:r>
      <w:r w:rsidR="00574C3B">
        <w:rPr>
          <w:rFonts w:ascii="Times New Roman" w:hAnsi="Times New Roman" w:cs="Times New Roman"/>
          <w:i/>
          <w:sz w:val="24"/>
        </w:rPr>
        <w:t xml:space="preserve"> de </w:t>
      </w:r>
      <w:r w:rsidR="00CB68A7">
        <w:rPr>
          <w:rFonts w:ascii="Times New Roman" w:hAnsi="Times New Roman" w:cs="Times New Roman"/>
          <w:i/>
          <w:sz w:val="24"/>
        </w:rPr>
        <w:t>Interés Departamental</w:t>
      </w:r>
      <w:r w:rsidR="00574C3B">
        <w:rPr>
          <w:rFonts w:ascii="Times New Roman" w:hAnsi="Times New Roman" w:cs="Times New Roman"/>
          <w:i/>
          <w:sz w:val="24"/>
        </w:rPr>
        <w:t xml:space="preserve"> significa reafirmar nuestro compromiso con la igualdad de oportunidades, con la diversidad cultural y con el respeto a los derechos humanos.</w:t>
      </w:r>
    </w:p>
    <w:p w:rsidR="00574C3B" w:rsidRDefault="00574C3B"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Significa reconocer que la identidad afrodescendiente forma parte esencial de nuestra historia, de nuestra cultura y de la construcción de una sociedad más justa e inclusiva.</w:t>
      </w:r>
    </w:p>
    <w:p w:rsidR="00574C3B" w:rsidRDefault="00393D7D"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Cada persona homenajeada representa un ejemplo para las nuevas generaciones. Son referentes en la cultura, la educación, el deporte, el trabajo social, el arte, la salud, y tantos otros espacios donde, con dedicación y talento, han dejado una huella imborrable.</w:t>
      </w:r>
    </w:p>
    <w:p w:rsidR="00393D7D" w:rsidRDefault="00393D7D"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Esta declaración también es una forma de combatir la invisibilización y la discriminación, promoviendo el reconocimiento de quienes han contribuido al crecimiento</w:t>
      </w:r>
      <w:r w:rsidR="00F1726F">
        <w:rPr>
          <w:rFonts w:ascii="Times New Roman" w:hAnsi="Times New Roman" w:cs="Times New Roman"/>
          <w:i/>
          <w:sz w:val="24"/>
        </w:rPr>
        <w:t xml:space="preserve"> de</w:t>
      </w:r>
      <w:r w:rsidR="00E50DF5">
        <w:rPr>
          <w:rFonts w:ascii="Times New Roman" w:hAnsi="Times New Roman" w:cs="Times New Roman"/>
          <w:i/>
          <w:sz w:val="24"/>
        </w:rPr>
        <w:t xml:space="preserve"> nuestra comunidad, muchas veces enfrentando obstáculos de</w:t>
      </w:r>
      <w:r w:rsidR="00CB68A7">
        <w:rPr>
          <w:rFonts w:ascii="Times New Roman" w:hAnsi="Times New Roman" w:cs="Times New Roman"/>
          <w:i/>
          <w:sz w:val="24"/>
        </w:rPr>
        <w:t>r</w:t>
      </w:r>
      <w:r w:rsidR="00E50DF5">
        <w:rPr>
          <w:rFonts w:ascii="Times New Roman" w:hAnsi="Times New Roman" w:cs="Times New Roman"/>
          <w:i/>
          <w:sz w:val="24"/>
        </w:rPr>
        <w:t>i</w:t>
      </w:r>
      <w:r w:rsidR="00CB68A7">
        <w:rPr>
          <w:rFonts w:ascii="Times New Roman" w:hAnsi="Times New Roman" w:cs="Times New Roman"/>
          <w:i/>
          <w:sz w:val="24"/>
        </w:rPr>
        <w:t>v</w:t>
      </w:r>
      <w:r w:rsidR="00E50DF5">
        <w:rPr>
          <w:rFonts w:ascii="Times New Roman" w:hAnsi="Times New Roman" w:cs="Times New Roman"/>
          <w:i/>
          <w:sz w:val="24"/>
        </w:rPr>
        <w:t>ados de la desigualdad histórica.</w:t>
      </w:r>
    </w:p>
    <w:p w:rsidR="00E50DF5" w:rsidRDefault="00E50DF5"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 xml:space="preserve">Por todo ello, entendemos que los </w:t>
      </w:r>
      <w:r w:rsidR="00CB68A7">
        <w:rPr>
          <w:rFonts w:ascii="Times New Roman" w:hAnsi="Times New Roman" w:cs="Times New Roman"/>
          <w:i/>
          <w:sz w:val="24"/>
        </w:rPr>
        <w:t>Premios “Amanda</w:t>
      </w:r>
      <w:r>
        <w:rPr>
          <w:rFonts w:ascii="Times New Roman" w:hAnsi="Times New Roman" w:cs="Times New Roman"/>
          <w:i/>
          <w:sz w:val="24"/>
        </w:rPr>
        <w:t xml:space="preserve"> Rorra” trascienden el reconocimiento individual.</w:t>
      </w:r>
    </w:p>
    <w:p w:rsidR="00E50DF5" w:rsidRDefault="00E50DF5"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t>Son un patrimonio simbólico que fortalece nuestra identidad, promueve valores de inclusión y nos invita a construir una sociedad donde todas las personas tengan las mismas oportunidades de ser valoradas por sus méritos y aportes.</w:t>
      </w:r>
    </w:p>
    <w:p w:rsidR="00E50DF5" w:rsidRDefault="00E50DF5" w:rsidP="005544E4">
      <w:pPr>
        <w:spacing w:after="0" w:line="360" w:lineRule="auto"/>
        <w:ind w:firstLine="1418"/>
        <w:jc w:val="both"/>
        <w:rPr>
          <w:rFonts w:ascii="Times New Roman" w:hAnsi="Times New Roman" w:cs="Times New Roman"/>
          <w:i/>
          <w:sz w:val="24"/>
        </w:rPr>
      </w:pPr>
      <w:r>
        <w:rPr>
          <w:rFonts w:ascii="Times New Roman" w:hAnsi="Times New Roman" w:cs="Times New Roman"/>
          <w:i/>
          <w:sz w:val="24"/>
        </w:rPr>
        <w:lastRenderedPageBreak/>
        <w:t xml:space="preserve">Invitamos a este cuerpo a acompañar con su voto afirmativo esta iniciativa, convencidos de que declarar de </w:t>
      </w:r>
      <w:r w:rsidR="00CB68A7">
        <w:rPr>
          <w:rFonts w:ascii="Times New Roman" w:hAnsi="Times New Roman" w:cs="Times New Roman"/>
          <w:i/>
          <w:sz w:val="24"/>
        </w:rPr>
        <w:t>Interés Departamental</w:t>
      </w:r>
      <w:r>
        <w:rPr>
          <w:rFonts w:ascii="Times New Roman" w:hAnsi="Times New Roman" w:cs="Times New Roman"/>
          <w:i/>
          <w:sz w:val="24"/>
        </w:rPr>
        <w:t xml:space="preserve"> los </w:t>
      </w:r>
      <w:r w:rsidR="00CB68A7">
        <w:rPr>
          <w:rFonts w:ascii="Times New Roman" w:hAnsi="Times New Roman" w:cs="Times New Roman"/>
          <w:i/>
          <w:sz w:val="24"/>
        </w:rPr>
        <w:t>Premios “Amanda</w:t>
      </w:r>
      <w:r>
        <w:rPr>
          <w:rFonts w:ascii="Times New Roman" w:hAnsi="Times New Roman" w:cs="Times New Roman"/>
          <w:i/>
          <w:sz w:val="24"/>
        </w:rPr>
        <w:t xml:space="preserve"> Rorra” es reconocer la riqueza de nuestra diversidad y rendir homenaje a quienes, con su ejemplo y compromiso, engrandecen a nuestro departamento.</w:t>
      </w:r>
    </w:p>
    <w:p w:rsidR="00E50DF5" w:rsidRPr="00F070AD" w:rsidRDefault="00E50DF5" w:rsidP="005544E4">
      <w:pPr>
        <w:spacing w:after="0" w:line="360" w:lineRule="auto"/>
        <w:ind w:firstLine="1418"/>
        <w:jc w:val="both"/>
        <w:rPr>
          <w:rFonts w:ascii="Times New Roman" w:hAnsi="Times New Roman" w:cs="Times New Roman"/>
          <w:sz w:val="24"/>
        </w:rPr>
      </w:pPr>
      <w:r w:rsidRPr="00F070AD">
        <w:rPr>
          <w:rFonts w:ascii="Times New Roman" w:hAnsi="Times New Roman" w:cs="Times New Roman"/>
          <w:sz w:val="24"/>
        </w:rPr>
        <w:t>Muchas gracias.</w:t>
      </w:r>
    </w:p>
    <w:p w:rsidR="00E50DF5" w:rsidRDefault="00644540" w:rsidP="005544E4">
      <w:pPr>
        <w:spacing w:after="0" w:line="360" w:lineRule="auto"/>
        <w:ind w:firstLine="1418"/>
        <w:jc w:val="both"/>
        <w:rPr>
          <w:rFonts w:ascii="Times New Roman" w:hAnsi="Times New Roman" w:cs="Times New Roman"/>
          <w:sz w:val="24"/>
        </w:rPr>
      </w:pPr>
      <w:r>
        <w:rPr>
          <w:rFonts w:ascii="Times New Roman" w:hAnsi="Times New Roman" w:cs="Times New Roman"/>
          <w:sz w:val="24"/>
        </w:rPr>
        <w:t>SEÑORA YAQUE.- Pido la palabra.</w:t>
      </w:r>
    </w:p>
    <w:p w:rsidR="00644540" w:rsidRDefault="00644540" w:rsidP="00644540">
      <w:pPr>
        <w:spacing w:after="0" w:line="360" w:lineRule="auto"/>
        <w:ind w:firstLine="1418"/>
        <w:jc w:val="both"/>
        <w:rPr>
          <w:rFonts w:ascii="Times New Roman" w:hAnsi="Times New Roman" w:cs="Times New Roman"/>
          <w:sz w:val="24"/>
        </w:rPr>
      </w:pPr>
      <w:r>
        <w:rPr>
          <w:rFonts w:ascii="Times New Roman" w:hAnsi="Times New Roman" w:cs="Times New Roman"/>
          <w:sz w:val="24"/>
        </w:rPr>
        <w:t>SEÑOR PRESIDENTE.- Muchas gracias, señora edila.</w:t>
      </w:r>
    </w:p>
    <w:p w:rsidR="00644540" w:rsidRDefault="00B53EE9" w:rsidP="00644540">
      <w:pPr>
        <w:spacing w:after="0" w:line="360" w:lineRule="auto"/>
        <w:ind w:firstLine="1418"/>
        <w:jc w:val="both"/>
        <w:rPr>
          <w:rFonts w:ascii="Times New Roman" w:hAnsi="Times New Roman" w:cs="Times New Roman"/>
          <w:sz w:val="24"/>
        </w:rPr>
      </w:pPr>
      <w:r>
        <w:rPr>
          <w:rFonts w:ascii="Times New Roman" w:hAnsi="Times New Roman" w:cs="Times New Roman"/>
          <w:sz w:val="24"/>
        </w:rPr>
        <w:t>Antes de continuar con el uso de la palabra por parte de los ediles, agradecemos la presencia del director departamental de Mides, señor Jorge Vaz Tourem.</w:t>
      </w:r>
    </w:p>
    <w:p w:rsidR="00644540" w:rsidRDefault="00644540" w:rsidP="00644540">
      <w:pPr>
        <w:spacing w:after="0" w:line="360" w:lineRule="auto"/>
        <w:ind w:firstLine="1418"/>
        <w:jc w:val="both"/>
        <w:rPr>
          <w:rFonts w:ascii="Times New Roman" w:hAnsi="Times New Roman" w:cs="Times New Roman"/>
          <w:sz w:val="24"/>
        </w:rPr>
      </w:pPr>
      <w:r>
        <w:rPr>
          <w:rFonts w:ascii="Times New Roman" w:hAnsi="Times New Roman" w:cs="Times New Roman"/>
          <w:sz w:val="24"/>
        </w:rPr>
        <w:t>Tiene la palabra la señora edila Paulina Yaque.</w:t>
      </w:r>
    </w:p>
    <w:p w:rsidR="009C7E15" w:rsidRDefault="00644540" w:rsidP="005544E4">
      <w:pPr>
        <w:spacing w:after="0" w:line="360" w:lineRule="auto"/>
        <w:ind w:firstLine="1418"/>
        <w:jc w:val="both"/>
        <w:rPr>
          <w:rFonts w:ascii="Times New Roman" w:hAnsi="Times New Roman" w:cs="Times New Roman"/>
          <w:sz w:val="24"/>
        </w:rPr>
      </w:pPr>
      <w:r>
        <w:rPr>
          <w:rFonts w:ascii="Times New Roman" w:hAnsi="Times New Roman" w:cs="Times New Roman"/>
          <w:sz w:val="24"/>
        </w:rPr>
        <w:t xml:space="preserve">SEÑORA YAQUE.- </w:t>
      </w:r>
      <w:r w:rsidR="009C7E15">
        <w:rPr>
          <w:rFonts w:ascii="Times New Roman" w:hAnsi="Times New Roman" w:cs="Times New Roman"/>
          <w:sz w:val="24"/>
        </w:rPr>
        <w:t>Muchas gracias, señor presidente.</w:t>
      </w:r>
    </w:p>
    <w:p w:rsidR="00B53EE9" w:rsidRDefault="005544E4" w:rsidP="005544E4">
      <w:pPr>
        <w:spacing w:after="0" w:line="360" w:lineRule="auto"/>
        <w:ind w:firstLine="1418"/>
        <w:jc w:val="both"/>
        <w:rPr>
          <w:rFonts w:ascii="Times New Roman" w:hAnsi="Times New Roman" w:cs="Times New Roman"/>
          <w:sz w:val="24"/>
        </w:rPr>
      </w:pPr>
      <w:r w:rsidRPr="005544E4">
        <w:rPr>
          <w:rFonts w:ascii="Times New Roman" w:hAnsi="Times New Roman" w:cs="Times New Roman"/>
          <w:sz w:val="24"/>
        </w:rPr>
        <w:t xml:space="preserve">Buenas noches a todos y todas, a referentes del consejo e instituciones. </w:t>
      </w:r>
    </w:p>
    <w:p w:rsidR="005544E4" w:rsidRP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El mes de julio tiene un significado muy especial para la comunidad afrouruguaya y para quienes creemos en una sociedad más justa e igualitaria.</w:t>
      </w:r>
    </w:p>
    <w:p w:rsid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 xml:space="preserve">El 25 de julio se conmemora el Día Internacional de las Mujeres Afrolatinas, Afrocaribeñas y de la Diáspora. Una fecha establecida a partir del </w:t>
      </w:r>
      <w:r w:rsidR="00B53EE9">
        <w:rPr>
          <w:rFonts w:ascii="Times New Roman" w:hAnsi="Times New Roman" w:cs="Times New Roman"/>
          <w:i/>
          <w:sz w:val="24"/>
        </w:rPr>
        <w:t>P</w:t>
      </w:r>
      <w:r w:rsidRPr="00B53EE9">
        <w:rPr>
          <w:rFonts w:ascii="Times New Roman" w:hAnsi="Times New Roman" w:cs="Times New Roman"/>
          <w:i/>
          <w:sz w:val="24"/>
        </w:rPr>
        <w:t xml:space="preserve">rimer </w:t>
      </w:r>
      <w:r w:rsidR="00B53EE9">
        <w:rPr>
          <w:rFonts w:ascii="Times New Roman" w:hAnsi="Times New Roman" w:cs="Times New Roman"/>
          <w:i/>
          <w:sz w:val="24"/>
        </w:rPr>
        <w:t>E</w:t>
      </w:r>
      <w:r w:rsidRPr="00B53EE9">
        <w:rPr>
          <w:rFonts w:ascii="Times New Roman" w:hAnsi="Times New Roman" w:cs="Times New Roman"/>
          <w:i/>
          <w:sz w:val="24"/>
        </w:rPr>
        <w:t xml:space="preserve">ncuentro de </w:t>
      </w:r>
      <w:r w:rsidR="00B53EE9">
        <w:rPr>
          <w:rFonts w:ascii="Times New Roman" w:hAnsi="Times New Roman" w:cs="Times New Roman"/>
          <w:i/>
          <w:sz w:val="24"/>
        </w:rPr>
        <w:t>M</w:t>
      </w:r>
      <w:r w:rsidRPr="00B53EE9">
        <w:rPr>
          <w:rFonts w:ascii="Times New Roman" w:hAnsi="Times New Roman" w:cs="Times New Roman"/>
          <w:i/>
          <w:sz w:val="24"/>
        </w:rPr>
        <w:t xml:space="preserve">ujeres </w:t>
      </w:r>
      <w:r w:rsidR="00B53EE9">
        <w:rPr>
          <w:rFonts w:ascii="Times New Roman" w:hAnsi="Times New Roman" w:cs="Times New Roman"/>
          <w:i/>
          <w:sz w:val="24"/>
        </w:rPr>
        <w:t>A</w:t>
      </w:r>
      <w:r w:rsidRPr="00B53EE9">
        <w:rPr>
          <w:rFonts w:ascii="Times New Roman" w:hAnsi="Times New Roman" w:cs="Times New Roman"/>
          <w:i/>
          <w:sz w:val="24"/>
        </w:rPr>
        <w:t xml:space="preserve">frolatinas y </w:t>
      </w:r>
      <w:r w:rsidR="00B53EE9">
        <w:rPr>
          <w:rFonts w:ascii="Times New Roman" w:hAnsi="Times New Roman" w:cs="Times New Roman"/>
          <w:i/>
          <w:sz w:val="24"/>
        </w:rPr>
        <w:t>A</w:t>
      </w:r>
      <w:r w:rsidRPr="00B53EE9">
        <w:rPr>
          <w:rFonts w:ascii="Times New Roman" w:hAnsi="Times New Roman" w:cs="Times New Roman"/>
          <w:i/>
          <w:sz w:val="24"/>
        </w:rPr>
        <w:t xml:space="preserve">frocaribeñas, realizado en Santo Domingo en 1992. </w:t>
      </w:r>
    </w:p>
    <w:p w:rsid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 xml:space="preserve">El 25 de julio es una jornada </w:t>
      </w:r>
      <w:r w:rsidR="009619CB">
        <w:rPr>
          <w:rFonts w:ascii="Times New Roman" w:hAnsi="Times New Roman" w:cs="Times New Roman"/>
          <w:i/>
          <w:sz w:val="24"/>
        </w:rPr>
        <w:t>d</w:t>
      </w:r>
      <w:r w:rsidRPr="00B53EE9">
        <w:rPr>
          <w:rFonts w:ascii="Times New Roman" w:hAnsi="Times New Roman" w:cs="Times New Roman"/>
          <w:i/>
          <w:sz w:val="24"/>
        </w:rPr>
        <w:t>e memoria</w:t>
      </w:r>
      <w:r w:rsidR="009619CB">
        <w:rPr>
          <w:rFonts w:ascii="Times New Roman" w:hAnsi="Times New Roman" w:cs="Times New Roman"/>
          <w:i/>
          <w:sz w:val="24"/>
        </w:rPr>
        <w:t>,</w:t>
      </w:r>
      <w:r w:rsidRPr="00B53EE9">
        <w:rPr>
          <w:rFonts w:ascii="Times New Roman" w:hAnsi="Times New Roman" w:cs="Times New Roman"/>
          <w:i/>
          <w:sz w:val="24"/>
        </w:rPr>
        <w:t xml:space="preserve"> de reivindicación y de lucha.</w:t>
      </w:r>
      <w:r w:rsidR="00B53EE9">
        <w:rPr>
          <w:rFonts w:ascii="Times New Roman" w:hAnsi="Times New Roman" w:cs="Times New Roman"/>
          <w:i/>
          <w:sz w:val="24"/>
        </w:rPr>
        <w:t xml:space="preserve"> </w:t>
      </w:r>
      <w:r w:rsidRPr="00B53EE9">
        <w:rPr>
          <w:rFonts w:ascii="Times New Roman" w:hAnsi="Times New Roman" w:cs="Times New Roman"/>
          <w:i/>
          <w:sz w:val="24"/>
        </w:rPr>
        <w:t xml:space="preserve">Es un día para reconocer el camino recorrido de las mujeres afrodescendientes, pero también para recordar que aún persisten desigualdades que nos desafían como sociedad. Es una fecha que reivindica los derechos de quienes históricamente han enfrentado múltiples formas de discriminación por su condición de género y por su pertenencia étnico-racial. </w:t>
      </w:r>
    </w:p>
    <w:p w:rsidR="00E44F8F"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 xml:space="preserve">En este marco, nuestro país entrega cada año los Premios </w:t>
      </w:r>
      <w:r w:rsidR="00B53EE9">
        <w:rPr>
          <w:rFonts w:ascii="Times New Roman" w:hAnsi="Times New Roman" w:cs="Times New Roman"/>
          <w:i/>
          <w:sz w:val="24"/>
        </w:rPr>
        <w:t>“</w:t>
      </w:r>
      <w:r w:rsidRPr="00B53EE9">
        <w:rPr>
          <w:rFonts w:ascii="Times New Roman" w:hAnsi="Times New Roman" w:cs="Times New Roman"/>
          <w:i/>
          <w:sz w:val="24"/>
        </w:rPr>
        <w:t>Amanda Rorra</w:t>
      </w:r>
      <w:r w:rsidR="00B53EE9">
        <w:rPr>
          <w:rFonts w:ascii="Times New Roman" w:hAnsi="Times New Roman" w:cs="Times New Roman"/>
          <w:i/>
          <w:sz w:val="24"/>
        </w:rPr>
        <w:t>”</w:t>
      </w:r>
      <w:r w:rsidRPr="00B53EE9">
        <w:rPr>
          <w:rFonts w:ascii="Times New Roman" w:hAnsi="Times New Roman" w:cs="Times New Roman"/>
          <w:i/>
          <w:sz w:val="24"/>
        </w:rPr>
        <w:t>, una distinción creada en 2007 por el Instituto Nacional de las Mujeres que reconoce a mujeres afrouruguayas cuya labor ha transformado sus comu</w:t>
      </w:r>
      <w:r w:rsidR="009619CB">
        <w:rPr>
          <w:rFonts w:ascii="Times New Roman" w:hAnsi="Times New Roman" w:cs="Times New Roman"/>
          <w:i/>
          <w:sz w:val="24"/>
        </w:rPr>
        <w:t>nidades desde distintos ámbitos: e</w:t>
      </w:r>
      <w:r w:rsidRPr="00B53EE9">
        <w:rPr>
          <w:rFonts w:ascii="Times New Roman" w:hAnsi="Times New Roman" w:cs="Times New Roman"/>
          <w:i/>
          <w:sz w:val="24"/>
        </w:rPr>
        <w:t xml:space="preserve">l trabajo social, la cultura, la educación, la militancia, la política, el trabajo barrial, la defensa de los derechos humanos y tantas otras formas de construir una sociedad mejor. </w:t>
      </w:r>
    </w:p>
    <w:p w:rsidR="00E44F8F"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 xml:space="preserve">Estos premios llevan el nombre de una mujer afrouruguaya, Amanda Rorra, quien fue una de las grandes referentes del Movimiento Afro, presidenta de la </w:t>
      </w:r>
      <w:r w:rsidRPr="00B53EE9">
        <w:rPr>
          <w:rFonts w:ascii="Times New Roman" w:hAnsi="Times New Roman" w:cs="Times New Roman"/>
          <w:i/>
          <w:sz w:val="24"/>
        </w:rPr>
        <w:lastRenderedPageBreak/>
        <w:t xml:space="preserve">Asociación Cultural y Social Uruguay Negro, ACSUN, organización que ayudó a fortalecer y desde la cual impulsó una militancia profundamente comprometida con la dignidad de las personas afrodescendientes. </w:t>
      </w:r>
    </w:p>
    <w:p w:rsidR="00E44F8F"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Fue una mujer trabajadora, madre, abuela y militante.</w:t>
      </w:r>
      <w:r w:rsidR="00E44F8F">
        <w:rPr>
          <w:rFonts w:ascii="Times New Roman" w:hAnsi="Times New Roman" w:cs="Times New Roman"/>
          <w:i/>
          <w:sz w:val="24"/>
        </w:rPr>
        <w:t xml:space="preserve"> </w:t>
      </w:r>
      <w:r w:rsidRPr="00B53EE9">
        <w:rPr>
          <w:rFonts w:ascii="Times New Roman" w:hAnsi="Times New Roman" w:cs="Times New Roman"/>
          <w:i/>
          <w:sz w:val="24"/>
        </w:rPr>
        <w:t xml:space="preserve">Demostró que el liderazgo no depende del poder, sino de la convicción, la sensibilidad y el compromiso con su pueblo. </w:t>
      </w:r>
    </w:p>
    <w:p w:rsidR="005544E4" w:rsidRP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En una época en la que las mujeres tenían enormes dificultades para acceder a espacios de decisión y en la que para una mujer afrodescendiente esas barreras eran aún mayores, Amanda abrió camino para muchas generaciones. Creía profundamente en las nuevas generaciones.</w:t>
      </w:r>
      <w:r w:rsidR="00E44F8F">
        <w:rPr>
          <w:rFonts w:ascii="Times New Roman" w:hAnsi="Times New Roman" w:cs="Times New Roman"/>
          <w:i/>
          <w:sz w:val="24"/>
        </w:rPr>
        <w:t xml:space="preserve"> </w:t>
      </w:r>
      <w:r w:rsidRPr="00B53EE9">
        <w:rPr>
          <w:rFonts w:ascii="Times New Roman" w:hAnsi="Times New Roman" w:cs="Times New Roman"/>
          <w:i/>
          <w:sz w:val="24"/>
        </w:rPr>
        <w:t>Alentaba a las y los jóvenes y también a sus propios nietos a estudiar, a prepararse y a ocupar los espacios que durante tanto tiempo les habían sido negados. Veía en la educación una herramienta de libertad, de dignidad y de transformación social y repetía una frase que aún hoy conserva una enorme vigencia</w:t>
      </w:r>
      <w:r w:rsidR="00E44F8F">
        <w:rPr>
          <w:rFonts w:ascii="Times New Roman" w:hAnsi="Times New Roman" w:cs="Times New Roman"/>
          <w:i/>
          <w:sz w:val="24"/>
        </w:rPr>
        <w:t>: “</w:t>
      </w:r>
      <w:r w:rsidRPr="00B53EE9">
        <w:rPr>
          <w:rFonts w:ascii="Times New Roman" w:hAnsi="Times New Roman" w:cs="Times New Roman"/>
          <w:i/>
          <w:sz w:val="24"/>
        </w:rPr>
        <w:t>Lavamos tantos pisos y no queremos que se repita la misma historia</w:t>
      </w:r>
      <w:r w:rsidR="00E44F8F">
        <w:rPr>
          <w:rFonts w:ascii="Times New Roman" w:hAnsi="Times New Roman" w:cs="Times New Roman"/>
          <w:i/>
          <w:sz w:val="24"/>
        </w:rPr>
        <w:t>”</w:t>
      </w:r>
      <w:r w:rsidRPr="00B53EE9">
        <w:rPr>
          <w:rFonts w:ascii="Times New Roman" w:hAnsi="Times New Roman" w:cs="Times New Roman"/>
          <w:i/>
          <w:sz w:val="24"/>
        </w:rPr>
        <w:t>.</w:t>
      </w:r>
    </w:p>
    <w:p w:rsidR="005544E4" w:rsidRP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Con esas palabras expresaba el deseo de romper con la transmisión intergeneracional de la desigualdad. Pero esa frase también resume la historia de muchísimas mujeres afrodescendientes. Mujeres que limpiaron casas ajenas, que cuidaron hijos de otras familias mientras sostenían las propias, que realizaron los trabajos más duros y menos reconocidos para sacar adelante a sus hijos y a sus nietos.</w:t>
      </w:r>
      <w:r w:rsidR="00171E90">
        <w:rPr>
          <w:rFonts w:ascii="Times New Roman" w:hAnsi="Times New Roman" w:cs="Times New Roman"/>
          <w:i/>
          <w:sz w:val="24"/>
        </w:rPr>
        <w:t xml:space="preserve"> </w:t>
      </w:r>
      <w:r w:rsidRPr="00B53EE9">
        <w:rPr>
          <w:rFonts w:ascii="Times New Roman" w:hAnsi="Times New Roman" w:cs="Times New Roman"/>
          <w:i/>
          <w:sz w:val="24"/>
        </w:rPr>
        <w:t>Y al mismo tiempo fueron quienes nos enseñaron que el estudio era el camino para cambiar esa historia. Muchas crecimos escuchando que la educación era la herramienta para abrir puertas que antes habían permanecido cerradas. Estudiar también es una forma de honrar el esfuerzo de nuestras madres, de nuestras abuelas y de todas las mujeres afrodescendientes que sostuvieron generaciones enteras con enorme dignidad.</w:t>
      </w:r>
    </w:p>
    <w:p w:rsidR="005544E4" w:rsidRP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 xml:space="preserve">Por eso, cuando hoy hablamos de los Premios </w:t>
      </w:r>
      <w:r w:rsidR="00171E90">
        <w:rPr>
          <w:rFonts w:ascii="Times New Roman" w:hAnsi="Times New Roman" w:cs="Times New Roman"/>
          <w:i/>
          <w:sz w:val="24"/>
        </w:rPr>
        <w:t>“</w:t>
      </w:r>
      <w:r w:rsidRPr="00B53EE9">
        <w:rPr>
          <w:rFonts w:ascii="Times New Roman" w:hAnsi="Times New Roman" w:cs="Times New Roman"/>
          <w:i/>
          <w:sz w:val="24"/>
        </w:rPr>
        <w:t xml:space="preserve">Amanda </w:t>
      </w:r>
      <w:r w:rsidR="00171E90">
        <w:rPr>
          <w:rFonts w:ascii="Times New Roman" w:hAnsi="Times New Roman" w:cs="Times New Roman"/>
          <w:i/>
          <w:sz w:val="24"/>
        </w:rPr>
        <w:t>R</w:t>
      </w:r>
      <w:r w:rsidRPr="00B53EE9">
        <w:rPr>
          <w:rFonts w:ascii="Times New Roman" w:hAnsi="Times New Roman" w:cs="Times New Roman"/>
          <w:i/>
          <w:sz w:val="24"/>
        </w:rPr>
        <w:t>o</w:t>
      </w:r>
      <w:r w:rsidR="00171E90">
        <w:rPr>
          <w:rFonts w:ascii="Times New Roman" w:hAnsi="Times New Roman" w:cs="Times New Roman"/>
          <w:i/>
          <w:sz w:val="24"/>
        </w:rPr>
        <w:t>r</w:t>
      </w:r>
      <w:r w:rsidRPr="00B53EE9">
        <w:rPr>
          <w:rFonts w:ascii="Times New Roman" w:hAnsi="Times New Roman" w:cs="Times New Roman"/>
          <w:i/>
          <w:sz w:val="24"/>
        </w:rPr>
        <w:t>ra</w:t>
      </w:r>
      <w:r w:rsidR="00171E90">
        <w:rPr>
          <w:rFonts w:ascii="Times New Roman" w:hAnsi="Times New Roman" w:cs="Times New Roman"/>
          <w:i/>
          <w:sz w:val="24"/>
        </w:rPr>
        <w:t>”</w:t>
      </w:r>
      <w:r w:rsidRPr="00B53EE9">
        <w:rPr>
          <w:rFonts w:ascii="Times New Roman" w:hAnsi="Times New Roman" w:cs="Times New Roman"/>
          <w:i/>
          <w:sz w:val="24"/>
        </w:rPr>
        <w:t>, no hablamos solamente de un reconocimiento. Hablamos de mantener vivo un legado de lucha, de organización y de resistencia. Sin embargo, reconocer también implica asumir que todavía existen profundas desigualdades que debemos transformar.</w:t>
      </w:r>
    </w:p>
    <w:p w:rsidR="005544E4" w:rsidRP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En Uruguay, la población afrodescendiente representa aproximadamente el 10,6</w:t>
      </w:r>
      <w:r w:rsidR="00486BEF">
        <w:rPr>
          <w:rFonts w:ascii="Times New Roman" w:hAnsi="Times New Roman" w:cs="Times New Roman"/>
          <w:i/>
          <w:sz w:val="24"/>
        </w:rPr>
        <w:t xml:space="preserve"> </w:t>
      </w:r>
      <w:r w:rsidRPr="00B53EE9">
        <w:rPr>
          <w:rFonts w:ascii="Times New Roman" w:hAnsi="Times New Roman" w:cs="Times New Roman"/>
          <w:i/>
          <w:sz w:val="24"/>
        </w:rPr>
        <w:t xml:space="preserve">% de la población, pero esa presencia no se refleja en igualdad de oportunidades. Las estadísticas muestran que las personas afrodescendientes continúan enfrentando </w:t>
      </w:r>
      <w:r w:rsidRPr="00B53EE9">
        <w:rPr>
          <w:rFonts w:ascii="Times New Roman" w:hAnsi="Times New Roman" w:cs="Times New Roman"/>
          <w:i/>
          <w:sz w:val="24"/>
        </w:rPr>
        <w:lastRenderedPageBreak/>
        <w:t>mayores niveles de pobreza, mayores dificultades para acceder al empleo de calidad, menores oportunidades educativas y múltiples formas de discriminación cotidiana. Estas brechas no son casuales, son el resultado de siglos de esclavitud, de exclusión y de racismo estructural, cuyas consecuencias siguen presentes.</w:t>
      </w:r>
    </w:p>
    <w:p w:rsidR="00486BEF"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Por eso, desde hace años, el movimiento afrouruguayo plantea la reivindicación que va más allá del reconocimiento simbólico</w:t>
      </w:r>
      <w:r w:rsidR="00486BEF">
        <w:rPr>
          <w:rFonts w:ascii="Times New Roman" w:hAnsi="Times New Roman" w:cs="Times New Roman"/>
          <w:i/>
          <w:sz w:val="24"/>
        </w:rPr>
        <w:t>:</w:t>
      </w:r>
      <w:r w:rsidRPr="00B53EE9">
        <w:rPr>
          <w:rFonts w:ascii="Times New Roman" w:hAnsi="Times New Roman" w:cs="Times New Roman"/>
          <w:i/>
          <w:sz w:val="24"/>
        </w:rPr>
        <w:t xml:space="preserve"> la necesidad de avanzar en políticas de justicia reparatoria. </w:t>
      </w:r>
    </w:p>
    <w:p w:rsidR="005544E4" w:rsidRPr="00B53EE9" w:rsidRDefault="005544E4" w:rsidP="005544E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Reparar significa reconocer que existió un daño histórico, que el Estado tiene la responsabilidad de generar políticas que permitan reducir las desigualdades acumuladas. Implica fortalecer las acciones afirmativas en educación y empleo, garantizar el acceso a una vivienda digna, promover una atención en salud que contemple las particularidades de la población afrodescendiente, preservar la memoria histórica y combatir todas las formas de racismo institucional.</w:t>
      </w:r>
    </w:p>
    <w:p w:rsidR="00730264" w:rsidRPr="00730264" w:rsidRDefault="005544E4" w:rsidP="00730264">
      <w:pPr>
        <w:spacing w:after="0" w:line="360" w:lineRule="auto"/>
        <w:ind w:firstLine="1418"/>
        <w:jc w:val="both"/>
        <w:rPr>
          <w:rFonts w:ascii="Times New Roman" w:hAnsi="Times New Roman" w:cs="Times New Roman"/>
          <w:i/>
          <w:sz w:val="24"/>
        </w:rPr>
      </w:pPr>
      <w:r w:rsidRPr="00B53EE9">
        <w:rPr>
          <w:rFonts w:ascii="Times New Roman" w:hAnsi="Times New Roman" w:cs="Times New Roman"/>
          <w:i/>
          <w:sz w:val="24"/>
        </w:rPr>
        <w:t>Y ese compromiso también n</w:t>
      </w:r>
      <w:r w:rsidR="00A5662F">
        <w:rPr>
          <w:rFonts w:ascii="Times New Roman" w:hAnsi="Times New Roman" w:cs="Times New Roman"/>
          <w:i/>
          <w:sz w:val="24"/>
        </w:rPr>
        <w:t>os interpela desde este ámbito.</w:t>
      </w:r>
      <w:r w:rsidR="00730264">
        <w:rPr>
          <w:rFonts w:ascii="Times New Roman" w:hAnsi="Times New Roman" w:cs="Times New Roman"/>
          <w:i/>
          <w:sz w:val="24"/>
        </w:rPr>
        <w:t xml:space="preserve"> </w:t>
      </w:r>
      <w:r w:rsidR="00730264" w:rsidRPr="00730264">
        <w:rPr>
          <w:rFonts w:ascii="Times New Roman" w:hAnsi="Times New Roman" w:cs="Times New Roman"/>
          <w:i/>
          <w:sz w:val="24"/>
        </w:rPr>
        <w:t xml:space="preserve">La </w:t>
      </w:r>
      <w:r w:rsidR="0048095D">
        <w:rPr>
          <w:rFonts w:ascii="Times New Roman" w:hAnsi="Times New Roman" w:cs="Times New Roman"/>
          <w:i/>
          <w:sz w:val="24"/>
        </w:rPr>
        <w:t>J</w:t>
      </w:r>
      <w:r w:rsidR="00730264" w:rsidRPr="00730264">
        <w:rPr>
          <w:rFonts w:ascii="Times New Roman" w:hAnsi="Times New Roman" w:cs="Times New Roman"/>
          <w:i/>
          <w:sz w:val="24"/>
        </w:rPr>
        <w:t xml:space="preserve">unta </w:t>
      </w:r>
      <w:r w:rsidR="0048095D">
        <w:rPr>
          <w:rFonts w:ascii="Times New Roman" w:hAnsi="Times New Roman" w:cs="Times New Roman"/>
          <w:i/>
          <w:sz w:val="24"/>
        </w:rPr>
        <w:t>D</w:t>
      </w:r>
      <w:r w:rsidR="00730264" w:rsidRPr="00730264">
        <w:rPr>
          <w:rFonts w:ascii="Times New Roman" w:hAnsi="Times New Roman" w:cs="Times New Roman"/>
          <w:i/>
          <w:sz w:val="24"/>
        </w:rPr>
        <w:t>epartamental no puede ser únicamente un espacio donde se reconocen estas fechas o se declaran de interés determinadas actividades, también debe ser un ámbito donde estos temas se discutan, se visibilicen y se traduzcan en acciones concretas. Se han logrado avances importantes, pero todavía queda mucho camino por recorrer. Como institución tenemos la responsabilidad de acompañar las políticas que promuevan la igualdad, combatir la discriminación y contribuir a construir un departamento más justo para todas y todos.</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 xml:space="preserve">El mes de la afrodescendencia nos invita precisamente a eso: a celebrar </w:t>
      </w:r>
      <w:r w:rsidR="00257BD2">
        <w:rPr>
          <w:rFonts w:ascii="Times New Roman" w:hAnsi="Times New Roman" w:cs="Times New Roman"/>
          <w:i/>
          <w:sz w:val="24"/>
        </w:rPr>
        <w:t xml:space="preserve">los </w:t>
      </w:r>
      <w:r w:rsidRPr="00730264">
        <w:rPr>
          <w:rFonts w:ascii="Times New Roman" w:hAnsi="Times New Roman" w:cs="Times New Roman"/>
          <w:i/>
          <w:sz w:val="24"/>
        </w:rPr>
        <w:t>inmensos aportes que la comunidad afrodescendiente ha realizado a la construcción de nuestro país, pero también a reflexionar sobre las desigualdades que aún permanecen y sobre la responsabilidad colectiva de transformarlas.</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 xml:space="preserve">Y quizás haya un profundo simbolismo en que hoy estemos aquí, en este ámbito de representación política, declarando de interés departamental una premiación que lleva el nombre de Amanda Rorra. Porque Amanda no fue solamente una referente social o cultural, fue también una mujer profundamente política, en el sentido más amplio de la palabra. Entendió que transformar la realidad implicaba organizarse, participar y disputar espacios de decisión. Como tantas mujeres afrodescendientes, hizo política </w:t>
      </w:r>
      <w:r w:rsidRPr="00730264">
        <w:rPr>
          <w:rFonts w:ascii="Times New Roman" w:hAnsi="Times New Roman" w:cs="Times New Roman"/>
          <w:i/>
          <w:sz w:val="24"/>
        </w:rPr>
        <w:lastRenderedPageBreak/>
        <w:t>todos los días, construyendo ciudadanía, defendiendo derechos y abriendo caminos para quienes vinieron después.</w:t>
      </w:r>
      <w:r w:rsidR="003307B1">
        <w:rPr>
          <w:rFonts w:ascii="Times New Roman" w:hAnsi="Times New Roman" w:cs="Times New Roman"/>
          <w:i/>
          <w:sz w:val="24"/>
        </w:rPr>
        <w:t xml:space="preserve"> </w:t>
      </w:r>
      <w:r w:rsidRPr="00730264">
        <w:rPr>
          <w:rFonts w:ascii="Times New Roman" w:hAnsi="Times New Roman" w:cs="Times New Roman"/>
          <w:i/>
          <w:sz w:val="24"/>
        </w:rPr>
        <w:t>Porque la cultura afrouruguaya es historia, identidad, organización social, pensamiento político, producción cultural, resistencia y construcción permanente de ciudadanía.</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Hoy, al recordar a Amanda Rorra y al reconocer a tantas mujeres afrodescendientes que continúan transformando sus comunidades desde distintos lugares, reafirmamos nuestro compromiso con una sociedad donde ninguna persona vea limitados sus derechos por el color de su piel.</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Que este mes no sea únicamente un momento para homenajear, sino también una oportunidad para renovar el compromiso con la igualdad, la memoria, la justicia y la reparación. Porque reparar las desigualdades históricas sigue siendo una tarea pendiente que nos interpela como sociedad, como Estado y también como quienes tenemos la responsabilidad de representar a la ciudadanía.</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 xml:space="preserve">Declarar de </w:t>
      </w:r>
      <w:r w:rsidR="005D6360">
        <w:rPr>
          <w:rFonts w:ascii="Times New Roman" w:hAnsi="Times New Roman" w:cs="Times New Roman"/>
          <w:i/>
          <w:sz w:val="24"/>
        </w:rPr>
        <w:t>I</w:t>
      </w:r>
      <w:r w:rsidRPr="00730264">
        <w:rPr>
          <w:rFonts w:ascii="Times New Roman" w:hAnsi="Times New Roman" w:cs="Times New Roman"/>
          <w:i/>
          <w:sz w:val="24"/>
        </w:rPr>
        <w:t xml:space="preserve">nterés </w:t>
      </w:r>
      <w:r w:rsidR="005D6360">
        <w:rPr>
          <w:rFonts w:ascii="Times New Roman" w:hAnsi="Times New Roman" w:cs="Times New Roman"/>
          <w:i/>
          <w:sz w:val="24"/>
        </w:rPr>
        <w:t>D</w:t>
      </w:r>
      <w:r w:rsidRPr="00730264">
        <w:rPr>
          <w:rFonts w:ascii="Times New Roman" w:hAnsi="Times New Roman" w:cs="Times New Roman"/>
          <w:i/>
          <w:sz w:val="24"/>
        </w:rPr>
        <w:t xml:space="preserve">epartamental los Premios </w:t>
      </w:r>
      <w:r w:rsidR="00A1556B">
        <w:rPr>
          <w:rFonts w:ascii="Times New Roman" w:hAnsi="Times New Roman" w:cs="Times New Roman"/>
          <w:i/>
          <w:sz w:val="24"/>
        </w:rPr>
        <w:t>“</w:t>
      </w:r>
      <w:r w:rsidRPr="00730264">
        <w:rPr>
          <w:rFonts w:ascii="Times New Roman" w:hAnsi="Times New Roman" w:cs="Times New Roman"/>
          <w:i/>
          <w:sz w:val="24"/>
        </w:rPr>
        <w:t>Amanda Rorra</w:t>
      </w:r>
      <w:r w:rsidR="00A1556B">
        <w:rPr>
          <w:rFonts w:ascii="Times New Roman" w:hAnsi="Times New Roman" w:cs="Times New Roman"/>
          <w:i/>
          <w:sz w:val="24"/>
        </w:rPr>
        <w:t>”</w:t>
      </w:r>
      <w:r w:rsidRPr="00730264">
        <w:rPr>
          <w:rFonts w:ascii="Times New Roman" w:hAnsi="Times New Roman" w:cs="Times New Roman"/>
          <w:i/>
          <w:sz w:val="24"/>
        </w:rPr>
        <w:t xml:space="preserve"> es asumir un compromiso: que la igualdad de oportunidades y la justicia racial no sean solamente una aspiración, sino una política permanente de nuestro departamento.</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Muchas gracias.</w:t>
      </w:r>
    </w:p>
    <w:p w:rsidR="000B35D1" w:rsidRPr="00730264" w:rsidRDefault="000B35D1" w:rsidP="000B35D1">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SEÑORA ARRIETA.- Pido la palabra.</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SEÑOR PRESIDENTE.- Gracias a usted</w:t>
      </w:r>
      <w:r w:rsidR="000B35D1">
        <w:rPr>
          <w:rFonts w:ascii="Times New Roman" w:hAnsi="Times New Roman" w:cs="Times New Roman"/>
          <w:sz w:val="24"/>
        </w:rPr>
        <w:t>,</w:t>
      </w:r>
      <w:r w:rsidRPr="00730264">
        <w:rPr>
          <w:rFonts w:ascii="Times New Roman" w:hAnsi="Times New Roman" w:cs="Times New Roman"/>
          <w:sz w:val="24"/>
        </w:rPr>
        <w:t xml:space="preserve"> señora edila.</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Tiene la palabra la señora edila Lidia Arrieta.</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SEÑORA ARRIETA.- Buenas noches señor presidente, muchas gracias. Gracias a los invitados y al público presente.</w:t>
      </w:r>
    </w:p>
    <w:p w:rsidR="00BE0356"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 xml:space="preserve">Julio es el mes de la Afrodescendencia. </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Hoy les quiero contar la historia de Gladys Celestina.</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Nació en Montevideo, en el barrio Sur. Trabajó en la construcción, y ahí conoció a su esposo salteño, el cual se enamoró, en el 2017 él la trajo a Salto a conocer a su familia.</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Empezaron a caminar juntos, en el 2018 se mudaron a Salto con sus dos hijos</w:t>
      </w:r>
      <w:r w:rsidR="00257675">
        <w:rPr>
          <w:rFonts w:ascii="Times New Roman" w:hAnsi="Times New Roman" w:cs="Times New Roman"/>
          <w:i/>
          <w:sz w:val="24"/>
        </w:rPr>
        <w:t>:</w:t>
      </w:r>
      <w:r w:rsidRPr="00730264">
        <w:rPr>
          <w:rFonts w:ascii="Times New Roman" w:hAnsi="Times New Roman" w:cs="Times New Roman"/>
          <w:i/>
          <w:sz w:val="24"/>
        </w:rPr>
        <w:t xml:space="preserve"> Mateo y Agustina</w:t>
      </w:r>
      <w:r w:rsidR="00E95972">
        <w:rPr>
          <w:rFonts w:ascii="Times New Roman" w:hAnsi="Times New Roman" w:cs="Times New Roman"/>
          <w:i/>
          <w:sz w:val="24"/>
        </w:rPr>
        <w:t>,</w:t>
      </w:r>
      <w:r w:rsidRPr="00730264">
        <w:rPr>
          <w:rFonts w:ascii="Times New Roman" w:hAnsi="Times New Roman" w:cs="Times New Roman"/>
          <w:i/>
          <w:sz w:val="24"/>
        </w:rPr>
        <w:t xml:space="preserve"> de 7 y 9 años. Hicieron la escuela rural, hoy Agustina está en tercero de Agraria, y Mateo está cursando UTU. </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lastRenderedPageBreak/>
        <w:t xml:space="preserve">Decidieron quedar en la zona rural. Gladys participa en la </w:t>
      </w:r>
      <w:r w:rsidR="00E95972">
        <w:rPr>
          <w:rFonts w:ascii="Times New Roman" w:hAnsi="Times New Roman" w:cs="Times New Roman"/>
          <w:i/>
          <w:sz w:val="24"/>
        </w:rPr>
        <w:t>M</w:t>
      </w:r>
      <w:r w:rsidRPr="00730264">
        <w:rPr>
          <w:rFonts w:ascii="Times New Roman" w:hAnsi="Times New Roman" w:cs="Times New Roman"/>
          <w:i/>
          <w:sz w:val="24"/>
        </w:rPr>
        <w:t xml:space="preserve">esa de Basalto Superficial. Hizo varios cursos a través de Inefop, uno de ellos soldadura básica, vivir en el interior cuando </w:t>
      </w:r>
      <w:r w:rsidR="00257675" w:rsidRPr="00730264">
        <w:rPr>
          <w:rFonts w:ascii="Times New Roman" w:hAnsi="Times New Roman" w:cs="Times New Roman"/>
          <w:i/>
          <w:sz w:val="24"/>
        </w:rPr>
        <w:t>tené</w:t>
      </w:r>
      <w:r w:rsidR="00257675">
        <w:rPr>
          <w:rFonts w:ascii="Times New Roman" w:hAnsi="Times New Roman" w:cs="Times New Roman"/>
          <w:i/>
          <w:sz w:val="24"/>
        </w:rPr>
        <w:t>s pocos</w:t>
      </w:r>
      <w:r w:rsidRPr="00730264">
        <w:rPr>
          <w:rFonts w:ascii="Times New Roman" w:hAnsi="Times New Roman" w:cs="Times New Roman"/>
          <w:i/>
          <w:sz w:val="24"/>
        </w:rPr>
        <w:t xml:space="preserve"> recursos</w:t>
      </w:r>
      <w:r w:rsidR="00257675">
        <w:rPr>
          <w:rFonts w:ascii="Times New Roman" w:hAnsi="Times New Roman" w:cs="Times New Roman"/>
          <w:i/>
          <w:sz w:val="24"/>
        </w:rPr>
        <w:t>,</w:t>
      </w:r>
      <w:r w:rsidRPr="00730264">
        <w:rPr>
          <w:rFonts w:ascii="Times New Roman" w:hAnsi="Times New Roman" w:cs="Times New Roman"/>
          <w:i/>
          <w:sz w:val="24"/>
        </w:rPr>
        <w:t xml:space="preserve"> sin dudas</w:t>
      </w:r>
      <w:r w:rsidR="00257675">
        <w:rPr>
          <w:rFonts w:ascii="Times New Roman" w:hAnsi="Times New Roman" w:cs="Times New Roman"/>
          <w:i/>
          <w:sz w:val="24"/>
        </w:rPr>
        <w:t>,</w:t>
      </w:r>
      <w:r w:rsidRPr="00730264">
        <w:rPr>
          <w:rFonts w:ascii="Times New Roman" w:hAnsi="Times New Roman" w:cs="Times New Roman"/>
          <w:i/>
          <w:sz w:val="24"/>
        </w:rPr>
        <w:t xml:space="preserve"> no es fácil. Pero también tiene una producción ovina y vacuna, sin dudas</w:t>
      </w:r>
      <w:r w:rsidR="00257675">
        <w:rPr>
          <w:rFonts w:ascii="Times New Roman" w:hAnsi="Times New Roman" w:cs="Times New Roman"/>
          <w:i/>
          <w:sz w:val="24"/>
        </w:rPr>
        <w:t>, Gladys es</w:t>
      </w:r>
      <w:r w:rsidRPr="00730264">
        <w:rPr>
          <w:rFonts w:ascii="Times New Roman" w:hAnsi="Times New Roman" w:cs="Times New Roman"/>
          <w:i/>
          <w:sz w:val="24"/>
        </w:rPr>
        <w:t xml:space="preserve"> una mujer con muchas ganas de salir adelante.</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Hoy valoramos su esfuerzo y superación día a día.</w:t>
      </w:r>
    </w:p>
    <w:p w:rsidR="00730264" w:rsidRPr="00730264" w:rsidRDefault="00730264" w:rsidP="00730264">
      <w:pPr>
        <w:spacing w:after="0" w:line="360" w:lineRule="auto"/>
        <w:ind w:firstLine="1418"/>
        <w:jc w:val="both"/>
        <w:rPr>
          <w:rFonts w:ascii="Times New Roman" w:hAnsi="Times New Roman" w:cs="Times New Roman"/>
          <w:i/>
          <w:sz w:val="24"/>
        </w:rPr>
      </w:pPr>
      <w:r w:rsidRPr="00730264">
        <w:rPr>
          <w:rFonts w:ascii="Times New Roman" w:hAnsi="Times New Roman" w:cs="Times New Roman"/>
          <w:i/>
          <w:sz w:val="24"/>
        </w:rPr>
        <w:t xml:space="preserve">Desde la comisión de Derechos Humanos, Acción Social y Género reafirmamos nuestro compromiso de trabajo y promover una sociedad más inclusiva y libre de discriminación. </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Muchas gracias.</w:t>
      </w:r>
    </w:p>
    <w:p w:rsidR="00257675" w:rsidRPr="00730264" w:rsidRDefault="00257675" w:rsidP="00257675">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SEÑOR DE SOUZA.- Pido la palabra.</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SEÑOR PRESIDENTE.- Gracias a usted</w:t>
      </w:r>
      <w:r w:rsidR="00257675">
        <w:rPr>
          <w:rFonts w:ascii="Times New Roman" w:hAnsi="Times New Roman" w:cs="Times New Roman"/>
          <w:sz w:val="24"/>
        </w:rPr>
        <w:t>,</w:t>
      </w:r>
      <w:r w:rsidRPr="00730264">
        <w:rPr>
          <w:rFonts w:ascii="Times New Roman" w:hAnsi="Times New Roman" w:cs="Times New Roman"/>
          <w:sz w:val="24"/>
        </w:rPr>
        <w:t xml:space="preserve"> señora edila.</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Tiene la palabra el señor edil Jorge De Souza.</w:t>
      </w:r>
    </w:p>
    <w:p w:rsidR="00730264" w:rsidRPr="00730264"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rPr>
        <w:t>SEÑOR DE SOUZA.- Buenas noches.</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Sin duda</w:t>
      </w:r>
      <w:r w:rsidR="00A26681">
        <w:rPr>
          <w:rFonts w:ascii="Times New Roman" w:hAnsi="Times New Roman" w:cs="Times New Roman"/>
          <w:sz w:val="24"/>
          <w:lang w:val="es-UY"/>
        </w:rPr>
        <w:t>,</w:t>
      </w:r>
      <w:r w:rsidRPr="00730264">
        <w:rPr>
          <w:rFonts w:ascii="Times New Roman" w:hAnsi="Times New Roman" w:cs="Times New Roman"/>
          <w:sz w:val="24"/>
          <w:lang w:val="es-UY"/>
        </w:rPr>
        <w:t xml:space="preserve"> es un enorme honor poder estar acompañando este reconocimiento, esta declaración de interés departamental </w:t>
      </w:r>
      <w:r w:rsidR="00A26681">
        <w:rPr>
          <w:rFonts w:ascii="Times New Roman" w:hAnsi="Times New Roman" w:cs="Times New Roman"/>
          <w:sz w:val="24"/>
          <w:lang w:val="es-UY"/>
        </w:rPr>
        <w:t>a</w:t>
      </w:r>
      <w:r w:rsidRPr="00730264">
        <w:rPr>
          <w:rFonts w:ascii="Times New Roman" w:hAnsi="Times New Roman" w:cs="Times New Roman"/>
          <w:sz w:val="24"/>
          <w:lang w:val="es-UY"/>
        </w:rPr>
        <w:t xml:space="preserve"> esta premiación.</w:t>
      </w:r>
    </w:p>
    <w:p w:rsidR="00FD024C"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Y cuando escuchaba a quienes me antecedieron en el uso de la palabra pensaba</w:t>
      </w:r>
      <w:r w:rsidR="00FD024C">
        <w:rPr>
          <w:rFonts w:ascii="Times New Roman" w:hAnsi="Times New Roman" w:cs="Times New Roman"/>
          <w:sz w:val="24"/>
          <w:lang w:val="es-UY"/>
        </w:rPr>
        <w:t>:</w:t>
      </w:r>
      <w:r w:rsidRPr="00730264">
        <w:rPr>
          <w:rFonts w:ascii="Times New Roman" w:hAnsi="Times New Roman" w:cs="Times New Roman"/>
          <w:sz w:val="24"/>
          <w:lang w:val="es-UY"/>
        </w:rPr>
        <w:t xml:space="preserve"> ¡vaya si será compleja la sociedad! ¡</w:t>
      </w:r>
      <w:r w:rsidR="00CD375A">
        <w:rPr>
          <w:rFonts w:ascii="Times New Roman" w:hAnsi="Times New Roman" w:cs="Times New Roman"/>
          <w:sz w:val="24"/>
          <w:lang w:val="es-UY"/>
        </w:rPr>
        <w:t>V</w:t>
      </w:r>
      <w:r w:rsidRPr="00730264">
        <w:rPr>
          <w:rFonts w:ascii="Times New Roman" w:hAnsi="Times New Roman" w:cs="Times New Roman"/>
          <w:sz w:val="24"/>
          <w:lang w:val="es-UY"/>
        </w:rPr>
        <w:t xml:space="preserve">aya si tendremos desafíos pendientes! </w:t>
      </w:r>
    </w:p>
    <w:p w:rsidR="00CD375A"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Porque una de las primeras exposiciones que hice el año pasado, en julio también,</w:t>
      </w:r>
      <w:r w:rsidR="00FD024C">
        <w:rPr>
          <w:rFonts w:ascii="Times New Roman" w:hAnsi="Times New Roman" w:cs="Times New Roman"/>
          <w:sz w:val="24"/>
          <w:lang w:val="es-UY"/>
        </w:rPr>
        <w:t xml:space="preserve"> mencionaba que</w:t>
      </w:r>
      <w:r w:rsidRPr="00730264">
        <w:rPr>
          <w:rFonts w:ascii="Times New Roman" w:hAnsi="Times New Roman" w:cs="Times New Roman"/>
          <w:sz w:val="24"/>
          <w:lang w:val="es-UY"/>
        </w:rPr>
        <w:t xml:space="preserve"> </w:t>
      </w:r>
      <w:r w:rsidR="00FD024C">
        <w:rPr>
          <w:rFonts w:ascii="Times New Roman" w:hAnsi="Times New Roman" w:cs="Times New Roman"/>
          <w:sz w:val="24"/>
          <w:lang w:val="es-UY"/>
        </w:rPr>
        <w:t>-</w:t>
      </w:r>
      <w:r w:rsidRPr="00730264">
        <w:rPr>
          <w:rFonts w:ascii="Times New Roman" w:hAnsi="Times New Roman" w:cs="Times New Roman"/>
          <w:sz w:val="24"/>
          <w:lang w:val="es-UY"/>
        </w:rPr>
        <w:t xml:space="preserve">hacía 13 años </w:t>
      </w:r>
      <w:r w:rsidR="00CD375A">
        <w:rPr>
          <w:rFonts w:ascii="Times New Roman" w:hAnsi="Times New Roman" w:cs="Times New Roman"/>
          <w:sz w:val="24"/>
          <w:lang w:val="es-UY"/>
        </w:rPr>
        <w:t xml:space="preserve">se </w:t>
      </w:r>
      <w:r w:rsidRPr="00730264">
        <w:rPr>
          <w:rFonts w:ascii="Times New Roman" w:hAnsi="Times New Roman" w:cs="Times New Roman"/>
          <w:sz w:val="24"/>
          <w:lang w:val="es-UY"/>
        </w:rPr>
        <w:t>iba a cumplir el 16 de agosto y ahora se van a cumplir 14</w:t>
      </w:r>
      <w:r w:rsidR="00FD024C">
        <w:rPr>
          <w:rFonts w:ascii="Times New Roman" w:hAnsi="Times New Roman" w:cs="Times New Roman"/>
          <w:sz w:val="24"/>
          <w:lang w:val="es-UY"/>
        </w:rPr>
        <w:t>-</w:t>
      </w:r>
      <w:r w:rsidRPr="00730264">
        <w:rPr>
          <w:rFonts w:ascii="Times New Roman" w:hAnsi="Times New Roman" w:cs="Times New Roman"/>
          <w:sz w:val="24"/>
          <w:lang w:val="es-UY"/>
        </w:rPr>
        <w:t xml:space="preserve"> se había designado la plaza de Deportes N.º 1 con el nombre de José Leandro Andrade </w:t>
      </w:r>
      <w:r w:rsidRPr="00730264">
        <w:rPr>
          <w:rFonts w:ascii="Times New Roman" w:hAnsi="Times New Roman" w:cs="Times New Roman"/>
          <w:i/>
          <w:sz w:val="24"/>
          <w:lang w:val="es-UY"/>
        </w:rPr>
        <w:t>Maravilla Negra</w:t>
      </w:r>
      <w:r w:rsidRPr="00730264">
        <w:rPr>
          <w:rFonts w:ascii="Times New Roman" w:hAnsi="Times New Roman" w:cs="Times New Roman"/>
          <w:sz w:val="24"/>
          <w:lang w:val="es-UY"/>
        </w:rPr>
        <w:t>, ahora en este tiempo de mundiales y de fútbol</w:t>
      </w:r>
      <w:r w:rsidR="00CD375A">
        <w:rPr>
          <w:rFonts w:ascii="Times New Roman" w:hAnsi="Times New Roman" w:cs="Times New Roman"/>
          <w:sz w:val="24"/>
          <w:lang w:val="es-UY"/>
        </w:rPr>
        <w:t>,</w:t>
      </w:r>
      <w:r w:rsidRPr="00730264">
        <w:rPr>
          <w:rFonts w:ascii="Times New Roman" w:hAnsi="Times New Roman" w:cs="Times New Roman"/>
          <w:sz w:val="24"/>
          <w:lang w:val="es-UY"/>
        </w:rPr>
        <w:t xml:space="preserve"> que deslumbró a la Europa de los Juegos Olímpicos del 24, del 28 y fue parte de la selección uruguaya campeona de 1930. </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Sin embargo, a pesar de que existe una ley nacional, la 18.949, que designa ese espacio público como José Leandro Andrade, a la fecha no hay ningún cartel visiblemente hacia la comunidad y hacia la población que dé cuenta, que visibilice ese reconocimiento a un gran afrodescendiente, que fue sin duda una de las primeras estrellas internacionales del deporte</w:t>
      </w:r>
      <w:r w:rsidR="00CD375A">
        <w:rPr>
          <w:rFonts w:ascii="Times New Roman" w:hAnsi="Times New Roman" w:cs="Times New Roman"/>
          <w:sz w:val="24"/>
          <w:lang w:val="es-UY"/>
        </w:rPr>
        <w:t>,</w:t>
      </w:r>
      <w:r w:rsidRPr="00730264">
        <w:rPr>
          <w:rFonts w:ascii="Times New Roman" w:hAnsi="Times New Roman" w:cs="Times New Roman"/>
          <w:sz w:val="24"/>
          <w:lang w:val="es-UY"/>
        </w:rPr>
        <w:t xml:space="preserve"> incluso antes del famoso Jesse Owens, el corredor norteamericano, que se han hecho muchas películas, bueno, </w:t>
      </w:r>
      <w:r w:rsidRPr="00730264">
        <w:rPr>
          <w:rFonts w:ascii="Times New Roman" w:hAnsi="Times New Roman" w:cs="Times New Roman"/>
          <w:i/>
          <w:sz w:val="24"/>
          <w:lang w:val="es-UY"/>
        </w:rPr>
        <w:t>Maravilla Negra</w:t>
      </w:r>
      <w:r w:rsidR="00FD024C">
        <w:rPr>
          <w:rFonts w:ascii="Times New Roman" w:hAnsi="Times New Roman" w:cs="Times New Roman"/>
          <w:i/>
          <w:sz w:val="24"/>
          <w:lang w:val="es-UY"/>
        </w:rPr>
        <w:t>,</w:t>
      </w:r>
      <w:r w:rsidRPr="00730264">
        <w:rPr>
          <w:rFonts w:ascii="Times New Roman" w:hAnsi="Times New Roman" w:cs="Times New Roman"/>
          <w:sz w:val="24"/>
          <w:lang w:val="es-UY"/>
        </w:rPr>
        <w:t xml:space="preserve"> como fue conocido y como fue apodado en la Europa porque deslumbraba con su juego futbolístico</w:t>
      </w:r>
      <w:r w:rsidR="00CD375A">
        <w:rPr>
          <w:rFonts w:ascii="Times New Roman" w:hAnsi="Times New Roman" w:cs="Times New Roman"/>
          <w:sz w:val="24"/>
          <w:lang w:val="es-UY"/>
        </w:rPr>
        <w:t>,</w:t>
      </w:r>
      <w:r w:rsidRPr="00730264">
        <w:rPr>
          <w:rFonts w:ascii="Times New Roman" w:hAnsi="Times New Roman" w:cs="Times New Roman"/>
          <w:sz w:val="24"/>
          <w:lang w:val="es-UY"/>
        </w:rPr>
        <w:t xml:space="preserve"> </w:t>
      </w:r>
      <w:r w:rsidRPr="00730264">
        <w:rPr>
          <w:rFonts w:ascii="Times New Roman" w:hAnsi="Times New Roman" w:cs="Times New Roman"/>
          <w:sz w:val="24"/>
          <w:lang w:val="es-UY"/>
        </w:rPr>
        <w:lastRenderedPageBreak/>
        <w:t>lleva</w:t>
      </w:r>
      <w:bookmarkStart w:id="0" w:name="_GoBack"/>
      <w:bookmarkEnd w:id="0"/>
      <w:r w:rsidRPr="00730264">
        <w:rPr>
          <w:rFonts w:ascii="Times New Roman" w:hAnsi="Times New Roman" w:cs="Times New Roman"/>
          <w:sz w:val="24"/>
          <w:lang w:val="es-UY"/>
        </w:rPr>
        <w:t xml:space="preserve"> su nombre la plaza de Deportes N.º 1 de nuestra ciudad y a la fecha no hemos logrado, o no se ha hecho visible ese reconocimiento nacional. Y eso forma parte de ese desafío y de esa realidad que nos interpela cada día.</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Por eso son importantes estas instancias, porque declararlo de interés departamental es también hacernos responsables de llevar adelante esa bandera y de hacer visible cada hombre, cada mujer, cada niño</w:t>
      </w:r>
      <w:r w:rsidR="00CD375A">
        <w:rPr>
          <w:rFonts w:ascii="Times New Roman" w:hAnsi="Times New Roman" w:cs="Times New Roman"/>
          <w:sz w:val="24"/>
          <w:lang w:val="es-UY"/>
        </w:rPr>
        <w:t>,</w:t>
      </w:r>
      <w:r w:rsidRPr="00730264">
        <w:rPr>
          <w:rFonts w:ascii="Times New Roman" w:hAnsi="Times New Roman" w:cs="Times New Roman"/>
          <w:sz w:val="24"/>
          <w:lang w:val="es-UY"/>
        </w:rPr>
        <w:t xml:space="preserve"> que desde la compleja realidad que les toca vivir</w:t>
      </w:r>
      <w:r w:rsidR="00CD375A">
        <w:rPr>
          <w:rFonts w:ascii="Times New Roman" w:hAnsi="Times New Roman" w:cs="Times New Roman"/>
          <w:sz w:val="24"/>
          <w:lang w:val="es-UY"/>
        </w:rPr>
        <w:t>,</w:t>
      </w:r>
      <w:r w:rsidRPr="00730264">
        <w:rPr>
          <w:rFonts w:ascii="Times New Roman" w:hAnsi="Times New Roman" w:cs="Times New Roman"/>
          <w:sz w:val="24"/>
          <w:lang w:val="es-UY"/>
        </w:rPr>
        <w:t xml:space="preserve"> trata de trascender esa circunstancia y generar oportunidades para todos.</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Asumimos nosotros desde esta banc</w:t>
      </w:r>
      <w:r w:rsidR="00846614">
        <w:rPr>
          <w:rFonts w:ascii="Times New Roman" w:hAnsi="Times New Roman" w:cs="Times New Roman"/>
          <w:sz w:val="24"/>
          <w:lang w:val="es-UY"/>
        </w:rPr>
        <w:t>a y así también sabemos que el C</w:t>
      </w:r>
      <w:r w:rsidRPr="00730264">
        <w:rPr>
          <w:rFonts w:ascii="Times New Roman" w:hAnsi="Times New Roman" w:cs="Times New Roman"/>
          <w:sz w:val="24"/>
          <w:lang w:val="es-UY"/>
        </w:rPr>
        <w:t xml:space="preserve">onsejo lo ha tomado también como un elemento fundamental, el de hacer visible ese espacio que tenemos en la ciudad con el nombre de José Leandro Andrade, y hacer cumplir la ley para que toda la ciudadanía </w:t>
      </w:r>
      <w:r w:rsidR="00CD375A">
        <w:rPr>
          <w:rFonts w:ascii="Times New Roman" w:hAnsi="Times New Roman" w:cs="Times New Roman"/>
          <w:sz w:val="24"/>
          <w:lang w:val="es-UY"/>
        </w:rPr>
        <w:t>r</w:t>
      </w:r>
      <w:r w:rsidRPr="00730264">
        <w:rPr>
          <w:rFonts w:ascii="Times New Roman" w:hAnsi="Times New Roman" w:cs="Times New Roman"/>
          <w:sz w:val="24"/>
          <w:lang w:val="es-UY"/>
        </w:rPr>
        <w:t>econozca a este referente del deporte y de la cultura afrodescendiente en nuestro país que fue nacido aquí en Salto.</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Muchas gracias. Quería aportar esto.</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 xml:space="preserve">SEÑOR PRESIDENTE.- Gracias a usted, señor </w:t>
      </w:r>
      <w:r>
        <w:rPr>
          <w:rFonts w:ascii="Times New Roman" w:hAnsi="Times New Roman" w:cs="Times New Roman"/>
          <w:sz w:val="24"/>
          <w:lang w:val="es-UY"/>
        </w:rPr>
        <w:t>e</w:t>
      </w:r>
      <w:r w:rsidRPr="00730264">
        <w:rPr>
          <w:rFonts w:ascii="Times New Roman" w:hAnsi="Times New Roman" w:cs="Times New Roman"/>
          <w:sz w:val="24"/>
          <w:lang w:val="es-UY"/>
        </w:rPr>
        <w:t xml:space="preserve">dil. </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Si no hay más oradores al respecto</w:t>
      </w:r>
      <w:r w:rsidR="009D1379">
        <w:rPr>
          <w:rFonts w:ascii="Times New Roman" w:hAnsi="Times New Roman" w:cs="Times New Roman"/>
          <w:sz w:val="24"/>
          <w:lang w:val="es-UY"/>
        </w:rPr>
        <w:t>,</w:t>
      </w:r>
      <w:r w:rsidRPr="00730264">
        <w:rPr>
          <w:rFonts w:ascii="Times New Roman" w:hAnsi="Times New Roman" w:cs="Times New Roman"/>
          <w:sz w:val="24"/>
          <w:lang w:val="es-UY"/>
        </w:rPr>
        <w:t xml:space="preserve"> pasamos a considerar el proyecto de decreto.</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Se pone a consideración en general.</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(Apoyado)</w:t>
      </w:r>
    </w:p>
    <w:p w:rsidR="00730264" w:rsidRPr="00730264" w:rsidRDefault="00730264" w:rsidP="00730264">
      <w:pPr>
        <w:spacing w:after="0" w:line="360" w:lineRule="auto"/>
        <w:ind w:firstLine="1418"/>
        <w:jc w:val="both"/>
        <w:rPr>
          <w:rFonts w:ascii="Times New Roman" w:hAnsi="Times New Roman" w:cs="Times New Roman"/>
          <w:b/>
          <w:sz w:val="24"/>
          <w:lang w:val="es-UY"/>
        </w:rPr>
      </w:pPr>
      <w:r w:rsidRPr="00730264">
        <w:rPr>
          <w:rFonts w:ascii="Times New Roman" w:hAnsi="Times New Roman" w:cs="Times New Roman"/>
          <w:sz w:val="24"/>
          <w:lang w:val="es-UY"/>
        </w:rPr>
        <w:t xml:space="preserve">Afirmativa. </w:t>
      </w:r>
      <w:r w:rsidRPr="00730264">
        <w:rPr>
          <w:rFonts w:ascii="Times New Roman" w:hAnsi="Times New Roman" w:cs="Times New Roman"/>
          <w:b/>
          <w:sz w:val="24"/>
          <w:lang w:val="es-UY"/>
        </w:rPr>
        <w:t>UNANIMIDAD (31 en 31)</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Se pone a consideración en particular, Artículo 1.º.</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(Apoyado)</w:t>
      </w:r>
    </w:p>
    <w:p w:rsidR="00730264" w:rsidRPr="00730264" w:rsidRDefault="00730264" w:rsidP="00730264">
      <w:pPr>
        <w:spacing w:after="0" w:line="360" w:lineRule="auto"/>
        <w:ind w:firstLine="1418"/>
        <w:jc w:val="both"/>
        <w:rPr>
          <w:rFonts w:ascii="Times New Roman" w:hAnsi="Times New Roman" w:cs="Times New Roman"/>
          <w:b/>
          <w:sz w:val="24"/>
          <w:lang w:val="es-UY"/>
        </w:rPr>
      </w:pPr>
      <w:r w:rsidRPr="00730264">
        <w:rPr>
          <w:rFonts w:ascii="Times New Roman" w:hAnsi="Times New Roman" w:cs="Times New Roman"/>
          <w:sz w:val="24"/>
          <w:lang w:val="es-UY"/>
        </w:rPr>
        <w:t xml:space="preserve">Afirmativa. </w:t>
      </w:r>
      <w:r w:rsidRPr="00730264">
        <w:rPr>
          <w:rFonts w:ascii="Times New Roman" w:hAnsi="Times New Roman" w:cs="Times New Roman"/>
          <w:b/>
          <w:sz w:val="24"/>
          <w:lang w:val="es-UY"/>
        </w:rPr>
        <w:t>UNANIMIDAD (31 en 31)</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Artículo 2.º es de orden.</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Habiendo considerado la sesión extraordinaria del día de la fecha, damos por finalizada la sesión.</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Muchas gracias.</w:t>
      </w:r>
    </w:p>
    <w:p w:rsidR="00730264" w:rsidRPr="00730264" w:rsidRDefault="00730264" w:rsidP="00730264">
      <w:pPr>
        <w:spacing w:after="0" w:line="360" w:lineRule="auto"/>
        <w:ind w:firstLine="1418"/>
        <w:jc w:val="both"/>
        <w:rPr>
          <w:rFonts w:ascii="Times New Roman" w:hAnsi="Times New Roman" w:cs="Times New Roman"/>
          <w:sz w:val="24"/>
          <w:lang w:val="es-UY"/>
        </w:rPr>
      </w:pPr>
      <w:r w:rsidRPr="00730264">
        <w:rPr>
          <w:rFonts w:ascii="Times New Roman" w:hAnsi="Times New Roman" w:cs="Times New Roman"/>
          <w:sz w:val="24"/>
          <w:lang w:val="es-UY"/>
        </w:rPr>
        <w:t>(SIENDO LA HORA VEINTE Y TREINTA Y DOS MINUTOS SE RETIRAN DE SALA LOS SEÑORES EDILES)</w:t>
      </w:r>
    </w:p>
    <w:p w:rsidR="005219D4" w:rsidRPr="00C32121" w:rsidRDefault="00730264" w:rsidP="00730264">
      <w:pPr>
        <w:spacing w:after="0" w:line="360" w:lineRule="auto"/>
        <w:ind w:firstLine="1418"/>
        <w:jc w:val="both"/>
        <w:rPr>
          <w:rFonts w:ascii="Times New Roman" w:hAnsi="Times New Roman" w:cs="Times New Roman"/>
          <w:sz w:val="24"/>
        </w:rPr>
      </w:pPr>
      <w:r w:rsidRPr="00730264">
        <w:rPr>
          <w:rFonts w:ascii="Times New Roman" w:hAnsi="Times New Roman" w:cs="Times New Roman"/>
          <w:sz w:val="24"/>
          <w:lang w:val="es-UY"/>
        </w:rPr>
        <w:tab/>
      </w:r>
      <w:r w:rsidRPr="00730264">
        <w:rPr>
          <w:rFonts w:ascii="Times New Roman" w:hAnsi="Times New Roman" w:cs="Times New Roman"/>
          <w:sz w:val="24"/>
          <w:lang w:val="es-UY"/>
        </w:rPr>
        <w:tab/>
      </w:r>
      <w:r w:rsidRPr="00730264">
        <w:rPr>
          <w:rFonts w:ascii="Times New Roman" w:hAnsi="Times New Roman" w:cs="Times New Roman"/>
          <w:sz w:val="24"/>
          <w:lang w:val="es-UY"/>
        </w:rPr>
        <w:tab/>
      </w:r>
      <w:r w:rsidRPr="00730264">
        <w:rPr>
          <w:rFonts w:ascii="Times New Roman" w:hAnsi="Times New Roman" w:cs="Times New Roman"/>
          <w:sz w:val="24"/>
          <w:lang w:val="es-UY"/>
        </w:rPr>
        <w:tab/>
      </w:r>
      <w:r w:rsidRPr="00730264">
        <w:rPr>
          <w:rFonts w:ascii="Times New Roman" w:hAnsi="Times New Roman" w:cs="Times New Roman"/>
          <w:sz w:val="24"/>
          <w:lang w:val="es-UY"/>
        </w:rPr>
        <w:tab/>
      </w:r>
      <w:r w:rsidRPr="00730264">
        <w:rPr>
          <w:rFonts w:ascii="Times New Roman" w:hAnsi="Times New Roman" w:cs="Times New Roman"/>
          <w:sz w:val="24"/>
          <w:lang w:val="es-UY"/>
        </w:rPr>
        <w:tab/>
        <w:t>Versión sujeta a correcciones.</w:t>
      </w:r>
    </w:p>
    <w:sectPr w:rsidR="005219D4" w:rsidRPr="00C32121" w:rsidSect="00A9275B">
      <w:headerReference w:type="default" r:id="rId6"/>
      <w:footerReference w:type="default" r:id="rId7"/>
      <w:pgSz w:w="11906" w:h="16838" w:code="9"/>
      <w:pgMar w:top="1134" w:right="1701" w:bottom="2835" w:left="1701" w:header="567" w:footer="22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D80" w:rsidRDefault="008D6D80" w:rsidP="00A9275B">
      <w:pPr>
        <w:spacing w:after="0" w:line="240" w:lineRule="auto"/>
      </w:pPr>
      <w:r>
        <w:separator/>
      </w:r>
    </w:p>
  </w:endnote>
  <w:endnote w:type="continuationSeparator" w:id="0">
    <w:p w:rsidR="008D6D80" w:rsidRDefault="008D6D80" w:rsidP="00A9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75B" w:rsidRDefault="00A9275B" w:rsidP="00A9275B">
    <w:pPr>
      <w:pStyle w:val="Piedepgina"/>
    </w:pPr>
    <w:r>
      <w:t>AGM/</w:t>
    </w:r>
    <w:r>
      <w:tab/>
    </w:r>
    <w:sdt>
      <w:sdtPr>
        <w:id w:val="541565504"/>
        <w:docPartObj>
          <w:docPartGallery w:val="Page Numbers (Bottom of Page)"/>
          <w:docPartUnique/>
        </w:docPartObj>
      </w:sdtPr>
      <w:sdtEndPr/>
      <w:sdtContent>
        <w:r>
          <w:fldChar w:fldCharType="begin"/>
        </w:r>
        <w:r>
          <w:instrText>PAGE   \* MERGEFORMAT</w:instrText>
        </w:r>
        <w:r>
          <w:fldChar w:fldCharType="separate"/>
        </w:r>
        <w:r w:rsidR="000546A6">
          <w:rPr>
            <w:noProof/>
          </w:rPr>
          <w:t>12</w:t>
        </w:r>
        <w:r>
          <w:fldChar w:fldCharType="end"/>
        </w:r>
        <w:r>
          <w:tab/>
          <w:t xml:space="preserve">A. </w:t>
        </w:r>
        <w:r w:rsidR="00F5282F">
          <w:t>4</w:t>
        </w:r>
        <w:r w:rsidR="00194504">
          <w:t>1</w:t>
        </w:r>
        <w:r>
          <w:t xml:space="preserve"> – </w:t>
        </w:r>
        <w:r w:rsidR="00194504">
          <w:t>18</w:t>
        </w:r>
        <w:r>
          <w:t xml:space="preserve"> S.</w:t>
        </w:r>
        <w:r w:rsidR="00194504">
          <w:t>E</w:t>
        </w:r>
        <w:r>
          <w:t>.</w:t>
        </w:r>
      </w:sdtContent>
    </w:sdt>
  </w:p>
  <w:p w:rsidR="00A9275B" w:rsidRDefault="00A9275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D80" w:rsidRDefault="008D6D80" w:rsidP="00A9275B">
      <w:pPr>
        <w:spacing w:after="0" w:line="240" w:lineRule="auto"/>
      </w:pPr>
      <w:r>
        <w:separator/>
      </w:r>
    </w:p>
  </w:footnote>
  <w:footnote w:type="continuationSeparator" w:id="0">
    <w:p w:rsidR="008D6D80" w:rsidRDefault="008D6D80" w:rsidP="00A92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75B" w:rsidRDefault="00A9275B">
    <w:pPr>
      <w:pStyle w:val="Encabezado"/>
    </w:pPr>
    <w:r>
      <w:t>Hora</w:t>
    </w:r>
    <w:r w:rsidR="00350630">
      <w:t xml:space="preserve"> 16:40</w:t>
    </w:r>
    <w:r>
      <w:tab/>
      <w:t xml:space="preserve">Incorporada a red de JDS el día </w:t>
    </w:r>
    <w:r w:rsidR="00350630">
      <w:t>23</w:t>
    </w:r>
    <w:r>
      <w:t>/7/2026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21"/>
    <w:rsid w:val="00022CF3"/>
    <w:rsid w:val="000546A6"/>
    <w:rsid w:val="000A6E4E"/>
    <w:rsid w:val="000B35D1"/>
    <w:rsid w:val="000C1FE9"/>
    <w:rsid w:val="00143CA1"/>
    <w:rsid w:val="0016221B"/>
    <w:rsid w:val="00171E90"/>
    <w:rsid w:val="00172F95"/>
    <w:rsid w:val="00194504"/>
    <w:rsid w:val="00226D39"/>
    <w:rsid w:val="00242516"/>
    <w:rsid w:val="00251531"/>
    <w:rsid w:val="00257675"/>
    <w:rsid w:val="00257BD2"/>
    <w:rsid w:val="002D141F"/>
    <w:rsid w:val="002D2C11"/>
    <w:rsid w:val="00300408"/>
    <w:rsid w:val="003307B1"/>
    <w:rsid w:val="00350630"/>
    <w:rsid w:val="00380829"/>
    <w:rsid w:val="00393D7D"/>
    <w:rsid w:val="003A1911"/>
    <w:rsid w:val="004725BF"/>
    <w:rsid w:val="0048095D"/>
    <w:rsid w:val="00486BEF"/>
    <w:rsid w:val="004A7F35"/>
    <w:rsid w:val="005219D4"/>
    <w:rsid w:val="005314B1"/>
    <w:rsid w:val="005544E4"/>
    <w:rsid w:val="005647D8"/>
    <w:rsid w:val="00574C3B"/>
    <w:rsid w:val="005D6360"/>
    <w:rsid w:val="005E26CB"/>
    <w:rsid w:val="00604AC2"/>
    <w:rsid w:val="00644540"/>
    <w:rsid w:val="0066569F"/>
    <w:rsid w:val="00690910"/>
    <w:rsid w:val="006B35D0"/>
    <w:rsid w:val="00730264"/>
    <w:rsid w:val="007519C0"/>
    <w:rsid w:val="00762E2C"/>
    <w:rsid w:val="0080378F"/>
    <w:rsid w:val="00846614"/>
    <w:rsid w:val="008D6D80"/>
    <w:rsid w:val="009576BE"/>
    <w:rsid w:val="009619CB"/>
    <w:rsid w:val="009C4F1F"/>
    <w:rsid w:val="009C7E15"/>
    <w:rsid w:val="009D1379"/>
    <w:rsid w:val="00A1556B"/>
    <w:rsid w:val="00A26681"/>
    <w:rsid w:val="00A5662F"/>
    <w:rsid w:val="00A9275B"/>
    <w:rsid w:val="00AA1775"/>
    <w:rsid w:val="00AF7C78"/>
    <w:rsid w:val="00B527E2"/>
    <w:rsid w:val="00B53EE9"/>
    <w:rsid w:val="00B94899"/>
    <w:rsid w:val="00BE0356"/>
    <w:rsid w:val="00BF3723"/>
    <w:rsid w:val="00C32121"/>
    <w:rsid w:val="00C3505E"/>
    <w:rsid w:val="00C500E0"/>
    <w:rsid w:val="00CB68A7"/>
    <w:rsid w:val="00CD375A"/>
    <w:rsid w:val="00D30AF2"/>
    <w:rsid w:val="00D416C2"/>
    <w:rsid w:val="00D8594C"/>
    <w:rsid w:val="00DB75A6"/>
    <w:rsid w:val="00E04FEE"/>
    <w:rsid w:val="00E44F8F"/>
    <w:rsid w:val="00E50DF5"/>
    <w:rsid w:val="00E95972"/>
    <w:rsid w:val="00F070AD"/>
    <w:rsid w:val="00F1726F"/>
    <w:rsid w:val="00F3418D"/>
    <w:rsid w:val="00F5282F"/>
    <w:rsid w:val="00FD0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1C70"/>
  <w15:chartTrackingRefBased/>
  <w15:docId w15:val="{F1BE9767-EC22-4588-9DD9-713DE50D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27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275B"/>
  </w:style>
  <w:style w:type="paragraph" w:styleId="Piedepgina">
    <w:name w:val="footer"/>
    <w:basedOn w:val="Normal"/>
    <w:link w:val="PiedepginaCar"/>
    <w:uiPriority w:val="99"/>
    <w:unhideWhenUsed/>
    <w:rsid w:val="00A927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2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95203">
      <w:bodyDiv w:val="1"/>
      <w:marLeft w:val="0"/>
      <w:marRight w:val="0"/>
      <w:marTop w:val="0"/>
      <w:marBottom w:val="0"/>
      <w:divBdr>
        <w:top w:val="none" w:sz="0" w:space="0" w:color="auto"/>
        <w:left w:val="none" w:sz="0" w:space="0" w:color="auto"/>
        <w:bottom w:val="none" w:sz="0" w:space="0" w:color="auto"/>
        <w:right w:val="none" w:sz="0" w:space="0" w:color="auto"/>
      </w:divBdr>
    </w:div>
    <w:div w:id="12663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3536</Words>
  <Characters>19454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Maccio</dc:creator>
  <cp:keywords/>
  <dc:description/>
  <cp:lastModifiedBy>Gabriela Maccio</cp:lastModifiedBy>
  <cp:revision>2</cp:revision>
  <dcterms:created xsi:type="dcterms:W3CDTF">2026-07-23T19:32:00Z</dcterms:created>
  <dcterms:modified xsi:type="dcterms:W3CDTF">2026-07-23T19:32:00Z</dcterms:modified>
</cp:coreProperties>
</file>